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včelařů v Chlebovicích dostane úplně novou střechu</w:t>
      </w:r>
    </w:p>
    <w:p>
      <w:pPr/>
      <w:r>
        <w:rPr/>
        <w:t xml:space="preserve">Dům včelařů, nádherná budova, která je dnes zapsaná jako národní kulturní památka. Starají se o ni místní včelaři a její součástí je včelařský naučný areál. Budova se opět po letech dočká důležité rekonstrukce.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"Tahle budova je starobylé fojtství, které spadalo kdysi pod Hukvaldské panství. Je z 18. století a v podstatě v devadesátých letech vypadala, že půjde dolů. Jenom Chlebovičtí občané a potom i včelaři, se do toho pustili, že by rádi spravili tuto budovu. Tak za pomoci okresních financí se budova zrekonstruovala. V současné době jsme po třech rekonstrukcích a co jediné zbývá, tak je ta střecha, která je plánována teď v rámci města opravit."</w:t>
      </w:r>
    </w:p>
    <w:p>
      <w:pPr/>
      <w:r>
        <w:rPr/>
        <w:t xml:space="preserve">Pozdně barokní budovu fojtství postavil František Žáček v letech 1739 až 1743. První zmínky o samotném fojtství, které tady původně bylo, se přitom dokladují už roku 1326. Ve včelím domě se nachází včelařské muzeum a původní eternitová střecha už rekonstrukci opravdu potřebuje.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"Hodně tam zatéká přes tu střechu už. Vždycky se to trošičku opraví, ale to musí celkově dostat nový plášť, protože je tam spoustu exponátů cenných a je to škoda, aby ty exponáty trpěly. Je to krásná historická budova, musím říct, že je to jedno údajně z nejzachovalejších fojtství v kraji a ta střecha tomu dodá takový jiný šmrnc a jestli to má být materiál z břidlice, tak to bude něco úžasného."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"Součástí prací bude také zesílení krovu oprava nadstřešní části komínů. Nový bude hromosvod i uzemnění. Objekt bude mít také poplachový požární systém. Bezdrátová detekční čidla kouře budou napojená na nově osazený rozvaděč a budou opatřena funkcí přenosu signálu na mobilní telefon."</w:t>
      </w:r>
    </w:p>
    <w:p>
      <w:pPr/>
      <w:r>
        <w:rPr/>
        <w:t xml:space="preserve">Opravu bude v plném rozsahu financovat město Frýdek-Místek. Během srpna se na ni musí muzeum připravit a stavební práce by měly začít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350/dum-vcelaru-v-chlebovicich-dostane-uplne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