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nejchutnější menu, rozhodnou o něm návštěvníci třinácti restaurací</w:t>
      </w:r>
    </w:p>
    <w:p>
      <w:pPr/>
      <w:r>
        <w:rPr/>
        <w:t xml:space="preserve">Slezská, poctivá Česká, Beskydská, Italská, Francouzská nebo středomořská kuchyně. Tak to je jen pár tipů, ze kterých se vám budou sbíhat sliny v rámci akce Týden plný chutí. Frýdek-Místek prostřednictvím něj hledá nejchutnější menu a že je opravdu z čeho vybírat. Do projektu se zapojilo 13 restaurací ve městě.</w:t>
      </w:r>
    </w:p>
    <w:p>
      <w:pPr/>
      <w:r>
        <w:rPr>
          <w:b w:val="1"/>
          <w:bCs w:val="1"/>
        </w:rPr>
        <w:t xml:space="preserve">Tomáš Novák, restaurace Carbon:</w:t>
      </w:r>
      <w:r>
        <w:rPr/>
        <w:t xml:space="preserve"> "Jako hlavní chod máme výborné konfitované kachní stehno, dále tam máme králíka dělaného v takovém Sous - Vide režimu, výborná věc doporučujeme. Co se dezertu týče, tak máme Opilého Francka, je to zajímavý název, doporučuji vyzkoušet a zároveň knedlík, takový klasický slezský selský, zároveň sladký knedlík."</w:t>
      </w:r>
    </w:p>
    <w:p>
      <w:pPr/>
      <w:r>
        <w:rPr>
          <w:b w:val="1"/>
          <w:bCs w:val="1"/>
        </w:rPr>
        <w:t xml:space="preserve">Petr Motloch, majitel restaurace La Baracca:</w:t>
      </w:r>
      <w:r>
        <w:rPr/>
        <w:t xml:space="preserve"> "Máme tam Toskánskou paštiku, hovězí carpaccio, chioppio, což je vlastně rajská polévka s mořskými plody, máme tam speciální Linguine alla gricia a plumu vepřovou s marinovanými bramborami."</w:t>
      </w:r>
    </w:p>
    <w:p>
      <w:pPr/>
      <w:r>
        <w:rPr>
          <w:b w:val="1"/>
          <w:bCs w:val="1"/>
        </w:rPr>
        <w:t xml:space="preserve">Lucie Talavašková, Turistické informační centrum F-M:</w:t>
      </w:r>
      <w:r>
        <w:rPr/>
        <w:t xml:space="preserve"> "Od této akce si slibujeme učit se vzájemně spolupracovat s místními podnikateli, přinášet návštěvníkům města i obyvatelům něco navíc zážitkového v oblasti gastronomie a nejen to. Pevně věříme, že se provozovatelům restaurací podaří do budoucna navázat spolupráci i s regionálními výrobci potravin, kterých zde máme mnoho a kvalitních a využívat tak jejich produkty v místní Frýdecko-Místecké kuchyni."</w:t>
      </w:r>
    </w:p>
    <w:p>
      <w:pPr/>
      <w:r>
        <w:rPr/>
        <w:t xml:space="preserve">Přesně této myšlenky se restaurace zhostily na výbornou. Tradiční domácí kuchyně i zážitková gastronomie podpořená právě surovinami od lokálních producentů. </w:t>
      </w:r>
    </w:p>
    <w:p>
      <w:pPr/>
      <w:r>
        <w:rPr>
          <w:b w:val="1"/>
          <w:bCs w:val="1"/>
        </w:rPr>
        <w:t xml:space="preserve">Tomáš Novák - restaurace Carbon:</w:t>
      </w:r>
      <w:r>
        <w:rPr/>
        <w:t xml:space="preserve"> "Vzhledem k tomu, že my jako restaurace se věnujeme spíše Evropské kuchyni, tak tentokrát jsme to vzali úplně za jiný konec a řekli jsme si, že uděláme něco vyloženě lokálního. Takže jsme se centralizovali na tu Slezskou kuchyni, tady zde na Moravu a chtěli jsme zároveň jakoby podpořit lokální výrobce a vůbec celkově lokální suroviny zde z Frýdecko-Místecka."</w:t>
      </w:r>
    </w:p>
    <w:p>
      <w:pPr/>
      <w:r>
        <w:rPr>
          <w:b w:val="1"/>
          <w:bCs w:val="1"/>
        </w:rPr>
        <w:t xml:space="preserve">Petr Motloch, majitel restaurace La Baracca:</w:t>
      </w:r>
      <w:r>
        <w:rPr/>
        <w:t xml:space="preserve"> "My jsme žánrová restaurace, my se specializujeme na italskou kuchyni, takže jsme v zásadě připravili nějaké novinky, které jsme dali na ten speciální lístek, jinak jsou to věci, které jsme už v minulosti podávali, takže si myslím, že to máme zvládnuté."</w:t>
      </w:r>
    </w:p>
    <w:p>
      <w:pPr/>
      <w:r>
        <w:rPr/>
        <w:t xml:space="preserve">I my jsme v Týdnu plném chutí neodolali a vyzkoušeli jsme konfitované kachní stehno s domácím bramborovým knedlíkem. </w:t>
      </w:r>
    </w:p>
    <w:p>
      <w:pPr>
        <w:pStyle w:val="Heading3"/>
      </w:pPr>
      <w:r>
        <w:rPr/>
        <w:t xml:space="preserve">Vítěz získá titul Nejchutnější menu 2020</w:t>
      </w:r>
    </w:p>
    <w:p>
      <w:pPr/>
      <w:r>
        <w:rPr>
          <w:b w:val="1"/>
          <w:bCs w:val="1"/>
        </w:rPr>
        <w:t xml:space="preserve">Lucie Talavašková, Turistické informační centrum F-M:</w:t>
      </w:r>
      <w:r>
        <w:rPr/>
        <w:t xml:space="preserve"> "V rámci ochutnávek budou mít návštěvníci možnost hodnotit chuť a vzhled menu a také přístup personálu. Z jejich hodnocení pak vzejde vítěz celého Gastrotýdne, který se bude moci pyšnit titulem nejchutnější menu 2020."</w:t>
      </w:r>
    </w:p>
    <w:p>
      <w:pPr/>
      <w:r>
        <w:rPr>
          <w:b w:val="1"/>
          <w:bCs w:val="1"/>
        </w:rPr>
        <w:t xml:space="preserve">Tomáš Novák, restaurace Carbon:</w:t>
      </w:r>
      <w:r>
        <w:rPr/>
        <w:t xml:space="preserve"> "Máme hned zpětnou vazbu od servisu, takže lidé chodí, hodnotí, jsme za to rádi. Samozřejmě, že jako provozní jsme velice rádi, že Frýdecko-Místecko něco takového pořádá." A musím poděkovat i celému týmu Carbonu, který za tím vším stojí. Děkujeme."</w:t>
      </w:r>
    </w:p>
    <w:p>
      <w:pPr/>
      <w:r>
        <w:rPr>
          <w:b w:val="1"/>
          <w:bCs w:val="1"/>
        </w:rPr>
        <w:t xml:space="preserve">Petr Motloch, majitel restaurace La Baracca:</w:t>
      </w:r>
      <w:r>
        <w:rPr/>
        <w:t xml:space="preserve"> "Já můžu říct, že podle tržeb za ty první 3 až 4 dny asi 40 procent tržeb je z tohoto jídelníčku."</w:t>
      </w:r>
    </w:p>
    <w:p>
      <w:pPr>
        <w:pStyle w:val="Heading3"/>
      </w:pPr>
      <w:r>
        <w:rPr/>
        <w:t xml:space="preserve">Nejzdařilejší fotka i vylosovaní hlasující</w:t>
      </w:r>
    </w:p>
    <w:p>
      <w:pPr/>
      <w:r>
        <w:rPr/>
        <w:t xml:space="preserve">Do soutěže se automaticky zapojí také každý hlasující. Ze všech odpovědí bude totiž v úterý 18. srpna vylosováno 18 z nich, kteří získají poukázky na gastronomické zážitky v zapojených restauracích. A soutěžit mohou i fotografové, kteří si rádi fotí nazdobená jídla. </w:t>
      </w:r>
    </w:p>
    <w:p>
      <w:pPr/>
      <w:r>
        <w:rPr>
          <w:b w:val="1"/>
          <w:bCs w:val="1"/>
        </w:rPr>
        <w:t xml:space="preserve">Lucie Talavašková, Turistické informační centrum F-M:</w:t>
      </w:r>
      <w:r>
        <w:rPr/>
        <w:t xml:space="preserve"> "Současně mohou do stejného data sdílet své fotky z tohoto Gastrotýdne s hashgtagem tydenplnychutifm na svých sociálních sítích a zapojit se tak do soutěže o nejzdařilejší fotku. Vítěz této soutěže vyhraje Instax mini k zachycení dalších výjimečných okamžiků."</w:t>
      </w:r>
    </w:p>
    <w:p>
      <w:pPr/>
      <w:r>
        <w:rPr/>
        <w:t xml:space="preserve">Organizátoři by rádi tímto nultým ročníkem odstartovali novou tradiční akci ve městě, která bude předzvěstí největšího svátku jídla a pití v Moravskoslezském kraji, a to Gastrofestivalu Frýdek-Místek plný chutí.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448/frydekmistek-hleda-nejchutnejsi-menu-rozhodnou-o-nem-navstevnici-trinacti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2026-05-10T13:40:01+02:00</dcterms:created>
  <dcterms:modified xsi:type="dcterms:W3CDTF">2026-05-10T13:40:01+02:00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