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 Opavě po dvou letech končí. Piráti odcházejí z vedení města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r>
        <w:rPr>
          <w:b w:val="1"/>
          <w:bCs w:val="1"/>
        </w:rPr>
        <w:t xml:space="preserve">MarekVeselý (ODS), opoziční člen zastupitelstva:</w:t>
      </w:r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606/koalice-v-opave-po-dvou-letech-konci-pirati-odchazeji-z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2026-07-05T11:41:27+02:00</dcterms:created>
  <dcterms:modified xsi:type="dcterms:W3CDTF">2026-07-05T11:41:27+02:00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