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po prázdninách a koronavirové pauze zpátky ve škole.</w:t>
      </w:r>
    </w:p>
    <w:p>
      <w:pPr/>
      <w:r>
        <w:rPr/>
        <w:t xml:space="preserve">Letošníprvní září doprovázel děti do školy nejen déšť, ale takéočekávání, jak se jejich škola během koronavirové přestávkyzměnila. A bylo to patrné hned u vchodu – desinfekce rukou bylapro vstup do budovy nezbytná. Pak už ale bylo vše při starém: doprvních tříd odvedli své děti podle tradice jejich rodiče. </w:t>
      </w:r>
    </w:p>
    <w:p>
      <w:pPr/>
      <w:r>
        <w:rPr>
          <w:b w:val="1"/>
          <w:bCs w:val="1"/>
        </w:rPr>
        <w:t xml:space="preserve">SimonaHoráková, ředitelka ZŠ E. Beneše, Opava:</w:t>
      </w:r>
    </w:p>
    <w:p>
      <w:pPr/>
      <w:r>
        <w:rPr/>
        <w:t xml:space="preserve">“Nechtělijsme se v žádném případě vzdát toho, abychom překazili krásnýden prvňáčkům. Proto jsme povolili vstup rodičům do školy.“</w:t>
      </w:r>
    </w:p>
    <w:p>
      <w:pPr/>
      <w:r>
        <w:rPr/>
        <w:t xml:space="preserve">Nazákladní školu E. Beneše zamířilo v Opavě zamířilo v Opavěnejvíce prvňáčků - 57. Letos tady dokonce otevřeli tři třídy.</w:t>
      </w:r>
    </w:p>
    <w:p>
      <w:pPr/>
      <w:r>
        <w:rPr/>
        <w:t xml:space="preserve">Staršížáci se do školy vraceli bohatší o zkušenost s výukou nadálku. Není vyloučené, že ji budou muset vzhledem k stáletrvající epidemii koronaviru podstoupit znovu. </w:t>
      </w:r>
    </w:p>
    <w:p>
      <w:pPr/>
    </w:p>
    <w:p>
      <w:pPr/>
      <w:r>
        <w:rPr>
          <w:b w:val="1"/>
          <w:bCs w:val="1"/>
        </w:rPr>
        <w:t xml:space="preserve">Žákyně7.B, ZŠE. Beneše, Opava:</w:t>
      </w:r>
    </w:p>
    <w:p>
      <w:pPr/>
      <w:r>
        <w:rPr/>
        <w:t xml:space="preserve">„Určitěmi to učení půjde líp ve škole, než doma.“</w:t>
      </w:r>
    </w:p>
    <w:p>
      <w:pPr/>
      <w:r>
        <w:rPr/>
        <w:t xml:space="preserve"> </w:t>
      </w:r>
    </w:p>
    <w:p>
      <w:pPr/>
    </w:p>
    <w:p>
      <w:pPr/>
      <w:r>
        <w:rPr>
          <w:b w:val="1"/>
          <w:bCs w:val="1"/>
        </w:rPr>
        <w:t xml:space="preserve">HanaFarská, třídní učitelka 7.B, ZŠ E. Beneše, Opava:</w:t>
      </w:r>
    </w:p>
    <w:p>
      <w:pPr/>
      <w:r>
        <w:rPr/>
        <w:t xml:space="preserve">„Kdobě výuky v koronaviru jsme se ještě vrátili a povídali jsmesi o ní. Je</w:t>
      </w:r>
      <w:r>
        <w:rPr>
          <w:i w:val="1"/>
          <w:iCs w:val="1"/>
        </w:rPr>
        <w:t xml:space="preserve">to důležité pro každého žáka, aby řekl, co potřebuje,zhodnotil uplynulé období, aby nám řekl, na co se těší nebo zčeho má strach.“</w:t>
      </w:r>
    </w:p>
    <w:p>
      <w:pPr/>
      <w:r>
        <w:rPr/>
        <w:t xml:space="preserve">Rouškyve školních budovách děti mít nemusí. Jejich učitelé je alepoučili o dodržování důsledné hygieny.  </w:t>
      </w:r>
    </w:p>
    <w:p>
      <w:pPr/>
    </w:p>
    <w:p>
      <w:pPr/>
      <w:r>
        <w:rPr>
          <w:b w:val="1"/>
          <w:bCs w:val="1"/>
        </w:rPr>
        <w:t xml:space="preserve">KarelFrýdl, zástupce ředitelky ZŠ E. Beneše, Opava:</w:t>
      </w:r>
    </w:p>
    <w:p>
      <w:pPr/>
      <w:r>
        <w:rPr/>
        <w:t xml:space="preserve">„Samozřejměmusíme přijmout opatření o přestávkách, aby děti nepřebíhalyz jedné budovy do druhé, aby se drželi tzv. ve svých sektorech.“</w:t>
      </w:r>
    </w:p>
    <w:p>
      <w:pPr/>
      <w:r>
        <w:rPr/>
        <w:t xml:space="preserve">Zavedenáhygienická opatření, by měla směřovat k tomu, aby se v případěvýskytu nákazy nemusela uzavírat celá škola. Pokud by to bylonutné, přecházely by na distanční výuku pouze jednotlivétřídy.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61/deti-jsou-po-prazdninach-a-koronavirove-pauze-zpatky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2026-07-04T20:12:02+02:00</dcterms:created>
  <dcterms:modified xsi:type="dcterms:W3CDTF">2026-07-04T20:12:02+02:00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