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4.9.2020,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tradiční mezinárodní turnaj v házené dorostenců Karviná Cup 2020</w:t>
      </w:r>
    </w:p>
    <w:p>
      <w:pPr/>
      <w:r>
        <w:rPr/>
        <w:t xml:space="preserve">Slavnostním nástupem a přivítáním týmů házenkářů začal v Karviné třídenní mezinárodní turnaj Karviná cup 2020. Hrálo se v kategoriích U16  a U18.</w:t>
      </w:r>
    </w:p>
    <w:p>
      <w:pPr/>
      <w:r>
        <w:rPr>
          <w:b w:val="1"/>
          <w:bCs w:val="1"/>
        </w:rPr>
        <w:t xml:space="preserve">Václav Franc, trenér U16 HCB Karviná: "</w:t>
      </w:r>
      <w:r>
        <w:rPr/>
        <w:t xml:space="preserve">Jde o jeden historický turnaj Karviná Cup, velmi prestižní pro dorost v ČR, máme tady 5 týmů v každé kategorii, jsou tady Drážďany, Poláci, z Česka jsme tu my a Lovosice. Hrajeme každý s každým, klasický herní čas, 2x30. Je to kvalitní příprava na sezonu, jsou tu špičkové celky, ty týmy to kvalitně prověří."</w:t>
      </w:r>
    </w:p>
    <w:p>
      <w:pPr/>
      <w:r>
        <w:rPr/>
        <w:t xml:space="preserve">Vy právě sledujete utkání v kategorii U 18 Karviná : Zabrze.  </w:t>
      </w:r>
    </w:p>
    <w:p>
      <w:pPr/>
      <w:r>
        <w:rPr>
          <w:b w:val="1"/>
          <w:bCs w:val="1"/>
        </w:rPr>
        <w:t xml:space="preserve">Václav Franc, trenér U16 HCB Karviná: "</w:t>
      </w:r>
      <w:r>
        <w:rPr/>
        <w:t xml:space="preserve">Je to třetí zápas pro náš starší dorost, budeme atakovat, aby zvládli třetí výhru v řadě."</w:t>
      </w:r>
    </w:p>
    <w:p>
      <w:pPr/>
      <w:r>
        <w:rPr/>
        <w:t xml:space="preserve">Karviná v kategorii U 16 skončila na krásném třetím místě. Za prvními Lovosicemi a druhými Drážďany. Hráči karvinského celku kategorie U18 turnaj vyhráli.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690/v-karvine-se-konal-tradicni-mezinarodni-turnaj-v-hazene-dorostencu-karvina-cup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2026-08-09T22:14:12+02:00</dcterms:created>
  <dcterms:modified xsi:type="dcterms:W3CDTF">2026-08-09T22:14:12+02:00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