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mají nové zásahové vozidlo, obec na něj získalo dotaci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1834/dobrovolni-hasici-maji-nove-zasahove-vozidlo-obec-na-nej-ziskal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