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 panenek Lýdie Galočíkové</w:t>
      </w:r>
    </w:p>
    <w:p>
      <w:pPr/>
      <w:r>
        <w:rPr/>
        <w:t xml:space="preserve">Lýdie Galočíková nasbírala během 7 let na  600 celuloidových,porcelánových, látkových či slámových panenek.  Některé z nich jsou velmiopotřebované, jejich majitelky si s nimi jistě rády hrály. Naněkterých zase zub času není vůbec znát, protože jsou pouzedekorativní. Ve sbírce jsou panenky různých velikostí. Anechybí ani další hračky. Třeba tento víc jak 60 let starýmedvídek, který dříve patřil mamince sběratelky.  </w:t>
      </w:r>
    </w:p>
    <w:p>
      <w:pPr/>
      <w:r>
        <w:rPr>
          <w:b w:val="1"/>
          <w:bCs w:val="1"/>
        </w:rPr>
        <w:t xml:space="preserve">LýdieGaločíková, sběratelka: </w:t>
      </w:r>
      <w:r>
        <w:rPr/>
        <w:t xml:space="preserve">“Smedvídkem si moc hrát nemohla, dostávala ho jen za odměnu. Jen seděl na poličce. A tak zůstal zachovalý.“</w:t>
      </w:r>
    </w:p>
    <w:p>
      <w:pPr/>
      <w:r>
        <w:rPr/>
        <w:t xml:space="preserve">	</w:t>
      </w:r>
    </w:p>
    <w:p>
      <w:pPr/>
      <w:r>
        <w:rPr/>
        <w:t xml:space="preserve">Jevidět, že majitelka sbírky má ráda staré časy. A tak aranžmápanenek doplnila ještě drobnostmiz minulého století: najdete zde šperky, rukavičky, kabelkyči flakony od parfémů.</w:t>
      </w:r>
    </w:p>
    <w:p>
      <w:pPr/>
      <w:r>
        <w:rPr/>
        <w:t xml:space="preserve">Časod času paní Galočíková své poklady ukáže zájemcům. Podomluvě mohou do jejího království vstoupit a také si tadypohrát. </w:t>
      </w:r>
    </w:p>
    <w:p>
      <w:pPr/>
      <w:r>
        <w:rPr>
          <w:b w:val="1"/>
          <w:bCs w:val="1"/>
        </w:rPr>
        <w:t xml:space="preserve">Lýdie Galočíková, sběratelka:"</w:t>
      </w:r>
      <w:r>
        <w:rPr/>
        <w:t xml:space="preserve"> Jestliže se návštěvníkům něco zalíbí, řeknou mi, co chtějído ruky. A mohou si to prohlédnout a nabrat z toho energii, kterou zpanenek čerpám i já."</w:t>
      </w:r>
    </w:p>
    <w:p>
      <w:pPr/>
      <w:r>
        <w:rPr/>
        <w:t xml:space="preserve">Každápanenka má své jméno napsané na malé vizitce.  A jejichsběratelka je dokáže všechny pojmenovat. Protožemnohé panenky byly kdysi nedílnou součástí dětství jejichpůvodních majitelů, kteří se s nimi mnohdy těžko loučili, nechybí u nich ani jejich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4E7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1872/svet-panenek-lydie-galoci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2026-07-06T00:14:51+02:00</dcterms:created>
  <dcterms:modified xsi:type="dcterms:W3CDTF">2026-07-06T00:14:51+02:00</dcterms:modified>
</cp:coreProperties>
</file>

<file path=docProps/custom.xml><?xml version="1.0" encoding="utf-8"?>
<Properties xmlns="http://schemas.openxmlformats.org/officeDocument/2006/custom-properties" xmlns:vt="http://schemas.openxmlformats.org/officeDocument/2006/docPropsVTypes"/>
</file>