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divadlo: Action Man v sobě snoubí tanec i bojová umění</w:t>
      </w:r>
    </w:p>
    <w:p>
      <w:pPr/>
      <w:r>
        <w:rPr/>
        <w:t xml:space="preserve">Původně plánovaná březnová premiéra představení Action man přišla kvůli koronaviru na řadu s půl ročním zpožděním. A zhoršená epidemiologické situace nyní omezila počet diváků v hledišti.  </w:t>
      </w:r>
    </w:p>
    <w:p>
      <w:pPr/>
      <w:r>
        <w:rPr>
          <w:b w:val="1"/>
          <w:bCs w:val="1"/>
        </w:rPr>
        <w:t xml:space="preserve">Jana Andělová, dramaturgyně, Slezské divadlo: </w:t>
      </w:r>
      <w:r>
        <w:rPr/>
        <w:t xml:space="preserve">„Pokud se hraje až na rampu, tak ten styk účinkujícího, který musí být bez roušky, a diváka, který je v roušce, je téměř bezprostřední.“</w:t>
      </w:r>
    </w:p>
    <w:p>
      <w:pPr/>
      <w:r>
        <w:rPr/>
        <w:t xml:space="preserve">Tanečníci nastudovali příběh z Ameriky 80. let minulého století: všude bují zločin. Gangy ovládly ulici a běda tomu, kdo se jim postaví do cesty. V ohrožení je modelka Janell, která se stane nepohodlným svědkem vraždy. O její bezpečnost se má postarat policista Dave, tedy neohrožený Action Man.  </w:t>
      </w:r>
    </w:p>
    <w:p>
      <w:pPr/>
      <w:r>
        <w:rPr/>
        <w:t xml:space="preserve">Martin Tomsa vytvořil na původní hudbu opavské kapely s názvem Fofrklacek choreografii, ve které spojil tanec s bojovým uměním.  </w:t>
      </w:r>
    </w:p>
    <w:p>
      <w:pPr/>
      <w:r>
        <w:rPr>
          <w:b w:val="1"/>
          <w:bCs w:val="1"/>
        </w:rPr>
        <w:t xml:space="preserve">Martin Tomsa, režisér a choreograf: </w:t>
      </w:r>
      <w:r>
        <w:rPr/>
        <w:t xml:space="preserve">„Já jsem se snažil přenést žánr akčního filmu na jeviště. Takže i forma toho představení je jiná, než klasické představení baletu.</w:t>
      </w:r>
    </w:p>
    <w:p>
      <w:pPr/>
      <w:r>
        <w:rPr/>
        <w:t xml:space="preserve">A tak zkoušky byly obohaceny o lekce bojového umění, které tanečníkům dávali profesionální instruktoři tak, aby vše na jevišti vypadalo co nejvěrohodněji.   </w:t>
      </w:r>
    </w:p>
    <w:p>
      <w:pPr/>
      <w:r>
        <w:rPr>
          <w:b w:val="1"/>
          <w:bCs w:val="1"/>
        </w:rPr>
        <w:t xml:space="preserve">Michal Klapetek, Dave (Action Man): </w:t>
      </w:r>
      <w:r>
        <w:rPr/>
        <w:t xml:space="preserve">„Zpočátku to pro mne bylo těžké. Nikdy jsem takový styl nedělal. Ale říkám si, že to, co jsem se naučil, je to použitelné i do běžného života. Ale doufám, že nebudu muset </w:t>
      </w:r>
      <w:r>
        <w:rPr>
          <w:i w:val="1"/>
          <w:iCs w:val="1"/>
        </w:rPr>
        <w:t xml:space="preserve">(smích). </w:t>
      </w:r>
      <w:r>
        <w:rPr/>
        <w:t xml:space="preserve"> </w:t>
      </w:r>
    </w:p>
    <w:p>
      <w:pPr/>
      <w:r>
        <w:rPr/>
        <w:t xml:space="preserve">Během následujících dnů se můžete na představení Action Man do Slezského divadla vypravit hned několikrát. A to 17., 28. a 29.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23/slezske-divadlo-action-man-v-sobe-snoubi-tanec-i-bojova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2026-07-07T06:58:34+02:00</dcterms:created>
  <dcterms:modified xsi:type="dcterms:W3CDTF">2026-07-07T06:58:34+02:00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