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malují přání pro seniory, za kterými kvůli  opatřením návštěvy nemohou</w:t>
      </w:r>
    </w:p>
    <w:p>
      <w:pPr/>
      <w:r>
        <w:rPr/>
        <w:t xml:space="preserve">Anděls křídly z  dětských rukou -  to je motiv, který zdobí víc jaktři desítky přání vytvořených  předškoláky. Sdělení jejednoduché: ať má každý v této složité době koronavirovépandemie svého anděla strážného. A dvě ruce symbolizují dotek,který teď mezi lidmi kvůli hygienickým omezením chybí. </w:t>
      </w:r>
    </w:p>
    <w:p>
      <w:pPr/>
      <w:r>
        <w:rPr/>
        <w:t xml:space="preserve">Dětiz firemní školky při Slezské nemocnici malovaly přání kříjnovému Dni seniorů pro pacienty z geriatrickéhoa doléčovacího nemocničního oddělení. Ovšem tvoření dětitak bavilo, že nakonec nezůstalo jen u přání.   </w:t>
      </w:r>
    </w:p>
    <w:p>
      <w:pPr/>
      <w:r>
        <w:rPr>
          <w:b w:val="1"/>
          <w:bCs w:val="1"/>
        </w:rPr>
        <w:t xml:space="preserve">AnnaFialová,  ředitelka Dětské skupiny při Slezskénemocnici</w:t>
      </w:r>
      <w:r>
        <w:rPr/>
        <w:t xml:space="preserve">:  „Kroměpřání jsme namalovali také velké výkresy, které budou mítpacienti na pokojích jako výzdobu.“</w:t>
      </w:r>
    </w:p>
    <w:p>
      <w:pPr/>
      <w:r>
        <w:rPr/>
        <w:t xml:space="preserve">Cílemtakovýchto akcí je propojit nejmladší a nejstarší generaci.   </w:t>
      </w:r>
    </w:p>
    <w:p>
      <w:pPr/>
      <w:r>
        <w:rPr>
          <w:b w:val="1"/>
          <w:bCs w:val="1"/>
        </w:rPr>
        <w:t xml:space="preserve">PavlaKasášová, koordinátorka projektu, Ministerstvo práce a soc.Věcí: „</w:t>
      </w:r>
      <w:r>
        <w:rPr/>
        <w:t xml:space="preserve">Doufáme, že vztahyzůstanou a spolupráce bude trvat i nadále.  Přihlásily se námuž dětské skupiny, které chtějí pro seniory malovat i naVánoce.“</w:t>
      </w:r>
    </w:p>
    <w:p>
      <w:pPr/>
      <w:r>
        <w:rPr/>
        <w:t xml:space="preserve"> Osobněale děti své výtvory kvůli omezeným návštěvám v nemocnicidoručit nemohly. Doručovatele udělaly pro tentokrát sestřičky.</w:t>
      </w:r>
    </w:p>
    <w:p>
      <w:pPr/>
      <w:r>
        <w:rPr>
          <w:b w:val="1"/>
          <w:bCs w:val="1"/>
        </w:rPr>
        <w:t xml:space="preserve">MonikaJanáčová, vrchní sestra, geriatrické a doléčovací odd.,Slezská nemocnice: „</w:t>
      </w:r>
      <w:r>
        <w:rPr/>
        <w:t xml:space="preserve">Přáníčka předáme s paní primářkou našim pacientům na oddělenígeriatrie.“</w:t>
      </w:r>
    </w:p>
    <w:p>
      <w:pPr/>
      <w:r>
        <w:rPr/>
        <w:t xml:space="preserve">Srdečnépozdravy od dětí  mohou čekat pacienti, za kterými se teďblízcí kvůli zákazu návštěv v souvislosti s epidemiíkoronaviru nějaký ten čas nebudou moci dostat.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230/deti-maluji-prani-pro-seniory-za-kterymi-kvuli--opatrenim-navstevy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2026-07-05T06:26:35+02:00</dcterms:created>
  <dcterms:modified xsi:type="dcterms:W3CDTF">2026-07-05T06:26:35+02:00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