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kulturních akcí světelné majáky. Ostravské kulturní stánky ukázaly, že kultura nikam nezmizí</w:t>
      </w:r>
    </w:p>
    <w:p>
      <w:pPr/>
      <w:r>
        <w:rPr/>
        <w:t xml:space="preserve">Také Ostrava se připojila k celorepublikové akci Majáky české kultury. Jejím cílem bylo upozornit, že kultura nikam nezmizí, i když momentálně nemůže mít publikum, a také ukázat, kam všude za běžných podmínek mohou lidé za kulturou zajít. Namísto odehraného koncertu, filmu, nebo jiného představení tak rozsvítily oblohu mimo jiné divadlo P. Bezruče a kulturní domy Akord a Poklad.</w:t>
      </w:r>
    </w:p>
    <w:p>
      <w:pPr/>
      <w:r>
        <w:rPr>
          <w:b w:val="1"/>
          <w:bCs w:val="1"/>
        </w:rPr>
        <w:t xml:space="preserve">Michal Kubíček, manažer pro obchod a program, DK Poklad a DK Akord: </w:t>
      </w:r>
      <w:r>
        <w:rPr/>
        <w:t xml:space="preserve">“Chceme dát najevo, že ta kultura tady je, žije a že se bude čekat jenom na to až zase budeme moct všichni fungovat. Kulturní dům Akord také svítí v menším světle než tady v Pokladu.”</w:t>
      </w:r>
    </w:p>
    <w:p>
      <w:pPr/>
      <w:r>
        <w:rPr>
          <w:b w:val="1"/>
          <w:bCs w:val="1"/>
        </w:rPr>
        <w:t xml:space="preserve">Petr Krajzl, zvukař DK Akord:</w:t>
      </w:r>
      <w:r>
        <w:rPr/>
        <w:t xml:space="preserve"> “Abychom vytvořili nějaký maják nad kulturním domem a bylo to vidět z velké vzdálenosti, tak jsme museli přinést světla, která vlastní firma Inter Music, která nám je zapůjčila na dnešní večer a zapojila.”</w:t>
      </w:r>
    </w:p>
    <w:p>
      <w:pPr/>
      <w:r>
        <w:rPr/>
        <w:t xml:space="preserve"> Světelný maják, který vycházel tady od kulturního domu Poklad v Ostravě-Porubě, šel vidět až 10 kilometrů daleko.  </w:t>
      </w:r>
    </w:p>
    <w:p>
      <w:pPr/>
      <w:r>
        <w:rPr/>
        <w:t xml:space="preserve">Kulturní domy Akord a Poklad se rozsvítily už 30. září, a to červenou barvou. Tenkrát se zapojily do celosvětové kampaně #WeMakeEvents - #RedAlert, která měla za úkol zdůraznit, že kulturní průmysl naléhavě potřebuje podporu, aby přežil koronakrizi.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369/misto-kulturnich-akci-svetelne-majaky-ostravske-kulturni-stanky-ukazaly-ze-kultura-nikam-nezm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2026-07-11T19:12:26+02:00</dcterms:created>
  <dcterms:modified xsi:type="dcterms:W3CDTF">2026-07-11T19:12:26+02:00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