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Ani Studénce se nevyhnula karanténa ve školách, školy vyučují distančně</w:t>
      </w:r>
    </w:p>
    <w:p>
      <w:pPr/>
      <w:r>
        <w:rPr>
          <w:b w:val="1"/>
          <w:bCs w:val="1"/>
          <w:i w:val="1"/>
          <w:iCs w:val="1"/>
        </w:rPr>
        <w:t xml:space="preserve">Milan Stiller, ředitel ZŠ FKT: </w:t>
      </w:r>
      <w:r>
        <w:rPr>
          <w:i w:val="1"/>
          <w:iCs w:val="1"/>
        </w:rPr>
        <w:t xml:space="preserve">„Od 14.  října naše škola jako všechny ostatní základní školy v České republice.  Poskytujeme distanční výuku, poučili jsme se z jarní části, kdy jsme měli  zavřené školy, doplnili jsme nějaké věci, získali jsme spoustu poznatků  z jarního uzavření, proto teď hodně pracujeme s Google aplikacemi.“</w:t>
      </w:r>
    </w:p>
    <w:p>
      <w:pPr/>
      <w:r>
        <w:rPr>
          <w:b w:val="1"/>
          <w:bCs w:val="1"/>
          <w:i w:val="1"/>
          <w:iCs w:val="1"/>
        </w:rPr>
        <w:t xml:space="preserve">Aranka Horváthová, ředitelka ZŠ Butovická: </w:t>
      </w:r>
      <w:r>
        <w:rPr>
          <w:i w:val="1"/>
          <w:iCs w:val="1"/>
        </w:rPr>
        <w:t xml:space="preserve">„V  první vlně byla nepovinná a teď, od letošního školního roku, je povinná,  uzákoněná. Když se podíváme, tak i v klasické výuce, kterou máme,  vyskytují se problémy, natož v distanční výuce, která je nová, nejen pro  nás, ale pro všechny školy v celé České republice.“</w:t>
      </w:r>
    </w:p>
    <w:p>
      <w:pPr/>
      <w:r>
        <w:rPr/>
        <w:t xml:space="preserve">Ve Studénce I byl každému z žáků přidělen Google  účet. Žáci jsou povinni plnit zadané úkoly a většinou neměli problém se se  známým prohlížečem sžít.</w:t>
      </w:r>
    </w:p>
    <w:p>
      <w:pPr/>
      <w:r>
        <w:rPr>
          <w:b w:val="1"/>
          <w:bCs w:val="1"/>
          <w:i w:val="1"/>
          <w:iCs w:val="1"/>
        </w:rPr>
        <w:t xml:space="preserve">Milan Stiller, ředitel ZŠ FKT: </w:t>
      </w:r>
      <w:r>
        <w:rPr>
          <w:i w:val="1"/>
          <w:iCs w:val="1"/>
        </w:rPr>
        <w:t xml:space="preserve">„Co se týče  výuky, tak u nás došlo k velké změně a to tím, že všichni žáci mají své  Google účty. Znamená to, že se pohybují ve známém prostředí. Druhostupňoví žáci  byli seznamováni už od začátku září a trochu jsme se připravovali na možnost  distanční výuky. Ti měli oproti prvostupňovým náskok.“</w:t>
      </w:r>
    </w:p>
    <w:p>
      <w:pPr/>
      <w:r>
        <w:rPr/>
        <w:t xml:space="preserve">Výuka probíhá také způsobem off-line. Rodiče žáků si mohou  vyzvednout také papírové zadání úkolů. Upřednostňován jak ze strany škol, tak  rodičů je ale online způsob.</w:t>
      </w:r>
    </w:p>
    <w:p>
      <w:pPr/>
      <w:r>
        <w:rPr>
          <w:b w:val="1"/>
          <w:bCs w:val="1"/>
          <w:i w:val="1"/>
          <w:iCs w:val="1"/>
        </w:rPr>
        <w:t xml:space="preserve">Milan Stiller, ředitel ZŠ FKT: </w:t>
      </w:r>
      <w:r>
        <w:rPr>
          <w:i w:val="1"/>
          <w:iCs w:val="1"/>
        </w:rPr>
        <w:t xml:space="preserve">„Máme nějaké  online výukové programy pro online výuku a konzultace. Přes Google máme  zadávány práce druhostupňovým žákům přes Google učebnu. Na prvním stupni už  zkoušíme jiné věci, jiný způsob zadávání, než tomu bylo na jaře. </w:t>
      </w:r>
      <w:r>
        <w:rPr>
          <w:i w:val="1"/>
          <w:iCs w:val="1"/>
        </w:rPr>
        <w:t xml:space="preserve">Od září, jsme si nastavili svůj jednoznačný plán, a to ten, že budeme  vyučovat, dohánět spoustu věcí, které jsme v loňském roce nestihli  dodělat.“</w:t>
      </w:r>
    </w:p>
    <w:p>
      <w:pPr/>
      <w:r>
        <w:rPr/>
        <w:t xml:space="preserve">Základní škola Butovická zavedla rovnou několik forem výuky.  Online výuka má dvě formy, a to synchronní a asynchronní. Vyučování ale probíhá  stejně jako na Základní škole Františka kardinála Tomáška i offline.</w:t>
      </w:r>
    </w:p>
    <w:p>
      <w:pPr/>
      <w:r>
        <w:rPr>
          <w:b w:val="1"/>
          <w:bCs w:val="1"/>
          <w:i w:val="1"/>
          <w:iCs w:val="1"/>
        </w:rPr>
        <w:t xml:space="preserve">Aranka Horváthová, ředitelka ZŠ Butovická: </w:t>
      </w:r>
      <w:r>
        <w:rPr>
          <w:i w:val="1"/>
          <w:iCs w:val="1"/>
        </w:rPr>
        <w:t xml:space="preserve">„Synchronní  výuka je taková, že žáci s pedagogy jsou v určitém čase na určitém  virtuálním místě, společně pracují a řeší určitý problém. Asynchronní výuka je  taková, že učitelé svým žákům zadají úkoly a žáci podle svého pracovního tempa  tyto úkoly zpracují a v určitý čas je odevzdávají. My tuto výuku  spojujeme.“</w:t>
      </w:r>
    </w:p>
    <w:p>
      <w:pPr/>
      <w:r>
        <w:rPr/>
        <w:t xml:space="preserve">Základní škola Butovická situaci zvládá a dlouho se na ni  připravovala, během přípravných školení.</w:t>
      </w:r>
    </w:p>
    <w:p>
      <w:pPr/>
      <w:r>
        <w:rPr>
          <w:b w:val="1"/>
          <w:bCs w:val="1"/>
          <w:i w:val="1"/>
          <w:iCs w:val="1"/>
        </w:rPr>
        <w:t xml:space="preserve">Aranka Horváthová, ředitelka ZŠ Butovická: </w:t>
      </w:r>
      <w:r>
        <w:rPr>
          <w:i w:val="1"/>
          <w:iCs w:val="1"/>
        </w:rPr>
        <w:t xml:space="preserve">„My  jsme se s tím poprali myslím si, že velmi dobře. Náš tým pedagogů se  připravoval v přípravném týdnu v srpnu, kdy jsme pravidelně měli  různá školení a vzdělávali jsme se ve formě distanční výuky.“</w:t>
      </w:r>
    </w:p>
    <w:p>
      <w:pPr/>
      <w:r>
        <w:rPr/>
        <w:t xml:space="preserve">Nejhůře se se situací vyrovnává škola Sjednocení. Tam  onemocnělo hned několik pedagogů včetně dětí. Nakonec e potýkali i  s hromadnou karanténou.</w:t>
      </w:r>
    </w:p>
    <w:p>
      <w:pPr/>
      <w:r>
        <w:rPr>
          <w:b w:val="1"/>
          <w:bCs w:val="1"/>
          <w:i w:val="1"/>
          <w:iCs w:val="1"/>
        </w:rPr>
        <w:t xml:space="preserve">Jana Mantheeová, ředitelka ZŽ Sjednocení: </w:t>
      </w:r>
      <w:r>
        <w:rPr>
          <w:i w:val="1"/>
          <w:iCs w:val="1"/>
        </w:rPr>
        <w:t xml:space="preserve">„V podstatě  oproti první vlně je to o hodně jiné, protože první vlna nás zastihla daleko  dřív, než se uzavřel školy, protože už 4. října jsme měli prvního pozitivního.  Museli jsme zrušit školy v přírodě, bylo to v neděli, museli jsme  všechny obtelefonovat. Šlo nám pět kantorů do karantény, pak přibývali další  pozitivní.“</w:t>
      </w:r>
    </w:p>
    <w:p>
      <w:pPr/>
      <w:r>
        <w:rPr/>
        <w:t xml:space="preserve">Nyní je náročné výuku opět začít. Distanční výuka na této  škole byla kvůli zmíněným problémům jen krátce.</w:t>
      </w:r>
    </w:p>
    <w:p>
      <w:pPr/>
      <w:r>
        <w:rPr>
          <w:b w:val="1"/>
          <w:bCs w:val="1"/>
          <w:i w:val="1"/>
          <w:iCs w:val="1"/>
        </w:rPr>
        <w:t xml:space="preserve">Jana Mantheeová, ředitelka ZŽ Sjednocení: </w:t>
      </w:r>
      <w:r>
        <w:rPr>
          <w:i w:val="1"/>
          <w:iCs w:val="1"/>
        </w:rPr>
        <w:t xml:space="preserve">„V  této chvíli, protože nám především první stupeň postihla karanténa, rozjížděli  jsme se pomalu, nechávali jsme děti doma, co se týče nemoci a karantény a  distančně jsme vzdělávali pouze jeden týden. </w:t>
      </w:r>
    </w:p>
    <w:p>
      <w:pPr/>
      <w:r>
        <w:rPr/>
        <w:t xml:space="preserve">    Kdy žáci usednou do školních lavic není vůbec jisté.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2593/ani-studence-se-nevyhnula-karantena-ve-skolach-skoly-vyucuji-distan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2026-04-06T04:38:06+02:00</dcterms:created>
  <dcterms:modified xsi:type="dcterms:W3CDTF">2026-04-06T04:38:06+02:00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