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30.10.2020, 17:26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Profukovalo a některá okna už se nedalo otevřít. Budova střední školy a knihovny na sídlišti ve Studénce teď bude mít nová</w:t>
      </w:r>
    </w:p>
    <w:p>
      <w:pPr/>
      <w:r>
        <w:rPr>
          <w:b w:val="1"/>
          <w:bCs w:val="1"/>
          <w:i w:val="1"/>
          <w:iCs w:val="1"/>
        </w:rPr>
        <w:t xml:space="preserve">Milan Kyjovský, vedoucí odboru MHÚM</w:t>
      </w:r>
      <w:r>
        <w:rPr>
          <w:i w:val="1"/>
          <w:iCs w:val="1"/>
        </w:rPr>
        <w:t xml:space="preserve">: </w:t>
      </w:r>
      <w:r>
        <w:rPr>
          <w:i w:val="1"/>
          <w:iCs w:val="1"/>
        </w:rPr>
        <w:t xml:space="preserve">„V současné  době realizuje odbor MHÚM výměnu oken a dveří na Střední ekonomicko –  podnikatelské škole v centru našeho města. Tato akce se pohybuje  v objemu zhruba tři a půl milionu korun. Je rozdělena do dvou etap, při  níž dojde k výměně všech oken a dveří. Jedná se zhruba o 180 kusů.“</w:t>
      </w:r>
    </w:p>
    <w:p>
      <w:pPr/>
      <w:r>
        <w:rPr/>
        <w:t xml:space="preserve">Pokračovat ve výměně se bude příští rok v jeho prvním  pololetí. Celá budova je rozdělena do několika komplexů. Hotovo bude do konce  října.</w:t>
      </w:r>
    </w:p>
    <w:p>
      <w:pPr/>
      <w:r>
        <w:rPr>
          <w:b w:val="1"/>
          <w:bCs w:val="1"/>
          <w:i w:val="1"/>
          <w:iCs w:val="1"/>
        </w:rPr>
        <w:t xml:space="preserve">Milan Kyjovský, vedoucí odboru MHÚM: </w:t>
      </w:r>
      <w:r>
        <w:rPr>
          <w:i w:val="1"/>
          <w:iCs w:val="1"/>
        </w:rPr>
        <w:t xml:space="preserve">„Výměna  probíhá v budově C, což je strana od nově vybudovaného parkoviště. A druhá  etapa bude dle smlouvy probíhat v podstatě od poloviny ledna do 30.  července a zahrnuje zbylé části budovy. To znamená A, B a D. Knihovna, baletní  sál a malá spojovací budova.“</w:t>
      </w:r>
    </w:p>
    <w:p>
      <w:pPr/>
      <w:r>
        <w:rPr/>
        <w:t xml:space="preserve">Nových oken se dočká i část místí knihovny. Ta jsou  v ne zrovna dobrém stavu a problémy s nimi mají i zaměstnanci.  Největší problém nastává, když se mají umýt.</w:t>
      </w:r>
    </w:p>
    <w:p>
      <w:pPr/>
      <w:r>
        <w:rPr>
          <w:b w:val="1"/>
          <w:bCs w:val="1"/>
          <w:i w:val="1"/>
          <w:iCs w:val="1"/>
        </w:rPr>
        <w:t xml:space="preserve">Ludmila Nováková, vedoucí knihoven: </w:t>
      </w:r>
      <w:r>
        <w:rPr>
          <w:i w:val="1"/>
          <w:iCs w:val="1"/>
        </w:rPr>
        <w:t xml:space="preserve">„Stav  oken v knihovně není zrovna žádoucí. Některá nejdou otevřít a nelze  větrat. V zimě tady profukuje a musíme o to více topit.“</w:t>
      </w:r>
    </w:p>
    <w:p>
      <w:pPr/>
      <w:r>
        <w:rPr/>
        <w:t xml:space="preserve">Zahájení výměny jako první, právě ve střední škole, je  umocněno i nepřítomností žáků. </w:t>
      </w:r>
    </w:p>
    <w:p>
      <w:pPr/>
      <w:r>
        <w:rPr>
          <w:b w:val="1"/>
          <w:bCs w:val="1"/>
          <w:i w:val="1"/>
          <w:iCs w:val="1"/>
        </w:rPr>
        <w:t xml:space="preserve">Milan Kyjovský, vedoucí odboru MHÚM: </w:t>
      </w:r>
      <w:r>
        <w:rPr>
          <w:i w:val="1"/>
          <w:iCs w:val="1"/>
        </w:rPr>
        <w:t xml:space="preserve">„Vzhledem  k uzavření škol za současné situace, jsme prověřovali i možnost kompletní  realizace po dobu nepřítomnosti žáků, ale bohužel, realizační firma je tak  vytížená, že tohle nebylo možné. Jsou schopni opravdu zrealizovat jen to, co  bylo ve smlouvě.“</w:t>
      </w:r>
    </w:p>
    <w:p>
      <w:pPr/>
      <w:r>
        <w:rPr/>
        <w:t xml:space="preserve">    Vzhled oken, kdy se jedná o jeden kus přes téměř celou  budovu, se budou některé části muset dozdít. V loňském roce už musela být  část oken z havarijních důvodů Vyměněna. Cena nynější realizace činní  zhruba 900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2595/profukovalo-a-nektera-okna-uz-se-nedalo-otevrit-budova-stredni-skoly-a-knihovny-na-sidlisti-ve-studence-ted-bude-mit-n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2026-08-20T13:02:18+02:00</dcterms:created>
  <dcterms:modified xsi:type="dcterms:W3CDTF">2026-08-20T13:02:18+02:00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