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Barborka proběhne formou virtuálního setkání</w:t>
      </w:r>
    </w:p>
    <w:p>
      <w:pPr/>
      <w:r>
        <w:rPr/>
        <w:t xml:space="preserve">Konec listopadu měl ve Stonavě patřit mezinárodní soutěži v komorním a ansámblovém zpěvu Stonavská Barborka. Nouzový stav a vyhlášena mimořádná protiepidemiologická opatření bohužel neumožňují, aby 14. ročník této ojedinělé soutěže proběhl tak, jak tomu bylo v předchozích letech. Organizátoři si ale poradili.</w:t>
      </w:r>
    </w:p>
    <w:p>
      <w:pPr/>
      <w:r>
        <w:rPr>
          <w:b w:val="1"/>
          <w:bCs w:val="1"/>
        </w:rPr>
        <w:t xml:space="preserve">Josef Melnar, ředitel Stonavské Barborky:</w:t>
      </w:r>
      <w:r>
        <w:rPr/>
        <w:t xml:space="preserve"> „Museli jsme změnit plány a tak jako ve školách a všude se přistupuje na distanční projevy, tak i my jsme museli modifikovat naší soutěž. Protože jsme nechtěli přijít o naše zpěváky a chtěli jsme jim v rámci možností aspoň něco nabídnout, tak jsme zvolili virtuální prostor a bude to virtuální setkání zpěváků. Místo soutěžního programu to bude přehlídka jejich zpěvu.</w:t>
      </w:r>
    </w:p>
    <w:p>
      <w:pPr/>
      <w:r>
        <w:rPr/>
        <w:t xml:space="preserve">O klasickou soutěž se ale letos jednat nebude.</w:t>
      </w:r>
    </w:p>
    <w:p>
      <w:pPr/>
      <w:r>
        <w:rPr>
          <w:b w:val="1"/>
          <w:bCs w:val="1"/>
        </w:rPr>
        <w:t xml:space="preserve">Josef Melnar, ředitel Stonavské Barborky: </w:t>
      </w:r>
      <w:r>
        <w:rPr/>
        <w:t xml:space="preserve">„Bude to setkání jejich soutěžních vystoupení, které měli připravené. Požadali jsme je, aby si svá soutěžní vystoupení natočili někde ve škole či v soukromí. Tyto nahrávky nám poslali a my pak z těchto nahrávek uděláme přehlídku těch jejich vystoupení. Přizvali jsme VIP hosty, kteří s náma budou debatovat a nějkých způsobem ohodnotit, vše ale neformálně.“</w:t>
      </w:r>
    </w:p>
    <w:p>
      <w:pPr/>
      <w:r>
        <w:rPr/>
        <w:t xml:space="preserve">A v podobném duchu proběhne i výtvarná soutěž, která se stala součástí Stonavské Barborky. Soutěžní obrázky je možno v digitální podobě zasílat do 30. listopadu 2020. Do tohoto data je také prodloužen termín podání přihlášek do pěvecké části festivalu. Online Setkání ansámblů uprostřed pandemie pak proběhne 12. prosince 2020.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767/stonavska-barborka-probehne-formou-virtualniho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2026-05-21T12:43:48+02:00</dcterms:created>
  <dcterms:modified xsi:type="dcterms:W3CDTF">2026-05-21T12:43:48+02:00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