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plánuje pokračování úspěšných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18/studuj-u-nas-wichterlovo-gymnazium-planuje-pokracovani-uspesn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