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Přestože koronavirus mnohé činnosti omezil, popeláři musí každý den na stupátko</w:t>
      </w:r>
    </w:p>
    <w:p>
      <w:pPr/>
      <w:r>
        <w:rPr/>
        <w:t xml:space="preserve">  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Popeláři  pracují ve stále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 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„Hlavně  jsme zaměstnancům upravili pracovní dobu tak, aby na začátku  pracovní doby postupně přicházeli, a zároveň s ukončením  pracovní doby postupně odcházeli.“   </w:t>
      </w:r>
    </w:p>
    <w:p>
      <w:pPr/>
      <w:r>
        <w:rPr/>
        <w:t xml:space="preserve">  V  době nouzového stavu, kdy lidé většinu času tráví doma, roste  i množství odpadu.      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832/prestoze-koronavirus-mnohe-cinnosti-omezil-popelari-musi-kazdy-den-na-stupa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2026-07-05T19:04:56+02:00</dcterms:created>
  <dcterms:modified xsi:type="dcterms:W3CDTF">2026-07-05T19:04:56+02:00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