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20.11.2020,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tělocviku matematika a konzultace</w:t>
      </w:r>
    </w:p>
    <w:p>
      <w:pPr/>
      <w:r>
        <w:rPr>
          <w:b w:val="1"/>
          <w:bCs w:val="1"/>
          <w:i w:val="1"/>
          <w:iCs w:val="1"/>
        </w:rPr>
        <w:t xml:space="preserve">Andrea  Mojžíšová, učitelka:</w:t>
      </w:r>
      <w:r>
        <w:rPr>
          <w:i w:val="1"/>
          <w:iCs w:val="1"/>
        </w:rPr>
        <w:t xml:space="preserve">„Je poznat, že u některých rodiče pracovali, děti jsou připravené,  některé děti to trošku zanedbávaly, takže to musíme doplnit teď.“ </w:t>
      </w:r>
      <w:r>
        <w:rPr/>
        <w:t xml:space="preserve">0:45 0:50  </w:t>
      </w:r>
      <w:r>
        <w:rPr>
          <w:i w:val="1"/>
          <w:iCs w:val="1"/>
        </w:rPr>
        <w:t xml:space="preserve">„Mezery ve vzdělání bych ani neřekla, ale je to o pravidelnosti a o píli,  protože to jsou děti, které ani mnohdy do školek nechodily, a tím pádem nemají  žádný režim. Spíš pravidelnost a režim, aby si zvykly na roli školáka.“</w:t>
      </w:r>
    </w:p>
    <w:p>
      <w:pPr/>
      <w:r>
        <w:rPr/>
        <w:t xml:space="preserve">Nejmenší  studenti se nejvíce těší na přestávky, kdy si mohou hrát se svými kamarády a  spolužáky. Doteď se slyšeli pouze přes online výuku a viděli na kameře. Nejvíce  se těšili se na sebe a na své učitele.</w:t>
      </w:r>
    </w:p>
    <w:p>
      <w:pPr/>
      <w:r>
        <w:rPr>
          <w:b w:val="1"/>
          <w:bCs w:val="1"/>
          <w:i w:val="1"/>
          <w:iCs w:val="1"/>
        </w:rPr>
        <w:t xml:space="preserve">Andrea  Mojžíšová, učitelka: </w:t>
      </w:r>
      <w:r>
        <w:rPr>
          <w:i w:val="1"/>
          <w:iCs w:val="1"/>
        </w:rPr>
        <w:t xml:space="preserve">„Jsou to malé děti, které potřebují kolektiv. Doma tu  distanční výuku samozřejmě zvládly, ale bylo to takové zvláštní a běžný kontakt  ve třídě, který mezi dětmi ve třídě je se nenahradí ničím.“</w:t>
      </w:r>
    </w:p>
    <w:p>
      <w:pPr/>
      <w:r>
        <w:rPr/>
        <w:t xml:space="preserve">Výuka online  nebyla lehká pro děti a z počátku ani pro učitele. Nejmenší děti bylo  nejtěžší naučit, jak ovládat IT technologie. </w:t>
      </w:r>
    </w:p>
    <w:p>
      <w:pPr/>
      <w:r>
        <w:rPr>
          <w:b w:val="1"/>
          <w:bCs w:val="1"/>
          <w:i w:val="1"/>
          <w:iCs w:val="1"/>
        </w:rPr>
        <w:t xml:space="preserve">Andrea  Mojžíšová, učitelka:</w:t>
      </w:r>
      <w:r>
        <w:rPr>
          <w:i w:val="1"/>
          <w:iCs w:val="1"/>
        </w:rPr>
        <w:t xml:space="preserve"> „Nejhorší online bylo naučit děti techniku, děti měly obrovský problém  zapnout/vypnout mikrofon, aby se nepřekřikovaly, aby byly zvyklé jako ve škole  se hlásit. Měli jsme uzpůsobenou techniku abychom mohli psát písmenka, aby děti  viděly, jak píšu, psaly to se mnou, vyvolávaly se jednotlivě na čtení.  V matematice jsme si pomohli ukazováním prstů, nakonec jsme to zvládli.“</w:t>
      </w:r>
    </w:p>
    <w:p>
      <w:pPr/>
      <w:r>
        <w:rPr/>
        <w:t xml:space="preserve">Pro  pravidelnou školní docházku byla nastavena přesná pravidla. Školy musely  zabezpečit třídy a organizaci času výuky i přestávek.</w:t>
      </w:r>
    </w:p>
    <w:p>
      <w:pPr/>
      <w:r>
        <w:rPr>
          <w:b w:val="1"/>
          <w:bCs w:val="1"/>
          <w:i w:val="1"/>
          <w:iCs w:val="1"/>
        </w:rPr>
        <w:t xml:space="preserve">Milan  Stiller, ředitel ZŠ FKT: </w:t>
      </w:r>
      <w:r>
        <w:rPr>
          <w:i w:val="1"/>
          <w:iCs w:val="1"/>
        </w:rPr>
        <w:t xml:space="preserve">„Organizačně, nastavení přestávek tak, aby se děti  nepotkávaly. V pravidlech je, že děti mohou trávit ve třídách v celém  kolektivu, na rozdíl od jara. Všechny třídy mohou být pohromadě. Na školu byl  požadavek na úpravu organizační struktury.“</w:t>
      </w:r>
    </w:p>
    <w:p>
      <w:pPr/>
      <w:r>
        <w:rPr/>
        <w:t xml:space="preserve">Na základní  školu Františka kardinála Tomáška aktuálně vyučují dvě první a dvě druhé třídy.  Pro všechny žáky funguje i stravovací zařízení.</w:t>
      </w:r>
    </w:p>
    <w:p>
      <w:pPr/>
      <w:r>
        <w:rPr>
          <w:b w:val="1"/>
          <w:bCs w:val="1"/>
          <w:i w:val="1"/>
          <w:iCs w:val="1"/>
        </w:rPr>
        <w:t xml:space="preserve">Milan  Stiller, ředitel ZŠ FKT: </w:t>
      </w:r>
      <w:r>
        <w:rPr>
          <w:i w:val="1"/>
          <w:iCs w:val="1"/>
        </w:rPr>
        <w:t xml:space="preserve">„Krom školní jídelny je v provozu i školní družina,  která je v klasickém provozu od šesti do šestnácti hodin, ale je vidět, že  po zkušenostech, byť jsou to dva dny, tak zatím není příliš využívána.“</w:t>
      </w:r>
    </w:p>
    <w:p>
      <w:pPr/>
      <w:r>
        <w:rPr/>
        <w:t xml:space="preserve">    Školní dužina je otevřena i na škole Butovická.  V základní škole Sjednocení otevřeli také třídy pro hendikepované děti.  18. listopadu do školních lavic ve Studénce usedli všichni žáci nejnižších  stupňů.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2905/misto-telocviku-matematika-a-konzul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2026-06-22T13:21:56+02:00</dcterms:created>
  <dcterms:modified xsi:type="dcterms:W3CDTF">2026-06-22T13:21:56+02:00</dcterms:modified>
</cp:coreProperties>
</file>

<file path=docProps/custom.xml><?xml version="1.0" encoding="utf-8"?>
<Properties xmlns="http://schemas.openxmlformats.org/officeDocument/2006/custom-properties" xmlns:vt="http://schemas.openxmlformats.org/officeDocument/2006/docPropsVTypes"/>
</file>