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nacvičují individuálně</w:t>
      </w:r>
    </w:p>
    <w:p>
      <w:pPr/>
      <w:r>
        <w:rPr>
          <w:b w:val="1"/>
          <w:bCs w:val="1"/>
          <w:i w:val="1"/>
          <w:iCs w:val="1"/>
        </w:rPr>
        <w:t xml:space="preserve">Hana  Burdová, členka souboru: </w:t>
      </w:r>
      <w:r>
        <w:rPr>
          <w:i w:val="1"/>
          <w:iCs w:val="1"/>
        </w:rPr>
        <w:t xml:space="preserve">„Koronavirový rok nám udělal čáru přes rozpočet stejně jako  všem volnočasovým a uměleckým spolkům a souborům. Z většiny vystoupení a  koncertů, které jsme měli mít, zbyla jen malinká část.“</w:t>
      </w:r>
    </w:p>
    <w:p>
      <w:pPr/>
      <w:r>
        <w:rPr/>
        <w:t xml:space="preserve">Z plánovaných  koncertů a vystoupení úplně nesešlo. Některé se tamburašům podařilo v době  rozvolnění uspořádat. </w:t>
      </w:r>
    </w:p>
    <w:p>
      <w:pPr/>
      <w:r>
        <w:rPr>
          <w:b w:val="1"/>
          <w:bCs w:val="1"/>
          <w:i w:val="1"/>
          <w:iCs w:val="1"/>
        </w:rPr>
        <w:t xml:space="preserve">Hana  Burdová, členka souboru: </w:t>
      </w:r>
      <w:r>
        <w:rPr>
          <w:i w:val="1"/>
          <w:iCs w:val="1"/>
        </w:rPr>
        <w:t xml:space="preserve">„Také se nám podařilo vystoupit na Jižní Moravě v Černé  Hoře v zámku, kde jsme udělali radost místním starším občanům. Pak jsme  měli mít vystoupení různé koncerty v dubnu, pro svaz invalidů, náš  tradiční jarní koncert ve Studénce. Byl zrušen tradiční jarní koncert  v Praze, ale v létě se nám podařilo jet dokonce hned na dvě  soustředění.“</w:t>
      </w:r>
    </w:p>
    <w:p>
      <w:pPr/>
      <w:r>
        <w:rPr/>
        <w:t xml:space="preserve">Tamburaši ze  Studénky za sebou mají dlouholetou historii. Soubor byl založen roku 1913. Nyní  se tamburaši připravují na další výročí, ke kterému vznikne i dokument.</w:t>
      </w:r>
    </w:p>
    <w:p>
      <w:pPr/>
      <w:r>
        <w:rPr>
          <w:b w:val="1"/>
          <w:bCs w:val="1"/>
          <w:i w:val="1"/>
          <w:iCs w:val="1"/>
        </w:rPr>
        <w:t xml:space="preserve">Hana  Burdová, členka souboru: </w:t>
      </w:r>
      <w:r>
        <w:rPr>
          <w:i w:val="1"/>
          <w:iCs w:val="1"/>
        </w:rPr>
        <w:t xml:space="preserve">„Jsme velmi rádi, že jsme stihli s naším dlouholetým  dirigentem, panem Milanem Gelnarem, natočit rozhovor do budoucího dokumentárního  filmu, který se doufáme podaří, ke 110 výročí založení souboru.“</w:t>
      </w:r>
    </w:p>
    <w:p>
      <w:pPr/>
      <w:r>
        <w:rPr/>
        <w:t xml:space="preserve">    Pro příští rok tamburaši plánují spousty vystoupení a  také cest do zahraničí. Zahrát by si měli i s kolegy z Vídně. Nyní  nacvičují individuálně a těší se na první společné setkání. Rovněž by rádi  založili kroužek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907/tamburasi-nacvicuji-individ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2026-05-09T11:22:07+02:00</dcterms:created>
  <dcterms:modified xsi:type="dcterms:W3CDTF">2026-05-09T11:22:07+02:00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