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Znów w szkole, ale wciąż w maseczkach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„Radość była przewielka, radość dzieci, radość nas nauczycieli, radość rodziców. I faktycznie znowu wszyscy przyszli do szkoły, siadali w ławkach, nawet pierwszacy fajnie przygotowani, tak jakby w ogóle do żadnej zmiany nie doszło.” </w:t>
      </w:r>
    </w:p>
    <w:p>
      <w:pPr/>
      <w:r>
        <w:rPr/>
        <w:t xml:space="preserve">Co jest oczywiście wielka zasługa cierpliwych i ofiarnych rodziców. </w:t>
      </w:r>
    </w:p>
    <w:p>
      <w:pPr/>
      <w:r>
        <w:rPr>
          <w:b w:val="1"/>
          <w:bCs w:val="1"/>
        </w:rPr>
        <w:t xml:space="preserve">ankieta: pierwszoklasiści:</w:t>
      </w:r>
      <w:r>
        <w:rPr/>
        <w:t xml:space="preserve"> „Uczyła mnie mama.” „We szkole naprawdę mogę być z panią dyrektorką i tutaj się lepiej uczy, bo pani mi to tłumaczy, tak jak to naprawdę jest.”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„Bałam się tego, że będzie jednak miesiąc tej różnicy, że znowu się będą musieli uczyć na nowo, jak mają się zachować w szkole, a nie ma czegoś takiego.”</w:t>
      </w:r>
    </w:p>
    <w:p>
      <w:pPr/>
      <w:r>
        <w:rPr/>
        <w:t xml:space="preserve">Nie łatwiej, a może nawet trudniej, mają drugoklasiści. Im nauczanie on-line zajęło znaczną część całej ich dotychczasowej szkolnej edukacji. </w:t>
      </w:r>
    </w:p>
    <w:p>
      <w:pPr/>
      <w:r>
        <w:rPr>
          <w:b w:val="1"/>
          <w:bCs w:val="1"/>
        </w:rPr>
        <w:t xml:space="preserve">Ejmi, klasa druga: </w:t>
      </w:r>
      <w:r>
        <w:rPr/>
        <w:t xml:space="preserve">„Też to było trochę trudniejsze w przeszłym roku. Nie umiałam tylu słów po polsku.”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„My na szczęście mamy bardzo zaangażowanych rodziców, im zależy, żeby to dziecko nie miało później problemów w życiu, żeby nie miało problemów w szkole, i ta współpraca była wspaniała.” </w:t>
      </w:r>
    </w:p>
    <w:p>
      <w:pPr/>
      <w:r>
        <w:rPr/>
        <w:t xml:space="preserve">Niemniej, jak wynika z naszej rozmowy, do szkolnych ławek cieszyli się wszyscy.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„U nas to wyglądało tak, żeśmy mieli o dziesiątej lekcję on-line i lepiej się uczy w szkole, bo jest pani nauczycielka, która wytłumaczy.” „Mnie się lepiej uczy w szkole, bo tu mam dużo kolegów.” „Ja się tu uczę dopiero od września i mam tu dużo nowych kolegów.” „Mnie pomagała w domu mamusia z uczeniem w domu.” „Lepiej mi się uczy w szkole bo kiedyśmy mieli on-line, to szedłem na komputer, niekiedy na tablet.”</w:t>
      </w:r>
    </w:p>
    <w:p>
      <w:pPr/>
      <w:r>
        <w:rPr/>
        <w:t xml:space="preserve">W szkole wszyscy cały czas mają założone maseczki i  w dalszym ciągu nie ma lekcji gimnastyki i śpiewu.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„Przeszkadza mi że nie możemy biegać, ale chodzimy na spacery, więc się poruszamy.” „Nie przeszkadzało mi, żeśmy nie śpiewali, ale będziemy znowu śpiewać.” </w:t>
      </w:r>
    </w:p>
    <w:p>
      <w:pPr/>
      <w:r>
        <w:rPr/>
        <w:t xml:space="preserve">Również pozalekcyjną działalność orgraniczono, niemniej jeden z najnowszych konkursów został tu uwzględniony.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teraz dzieci robią prace na konkurs plastyczny, który dotyczy przyszłości szkoły za sto lat.” </w:t>
      </w:r>
    </w:p>
    <w:p>
      <w:pPr/>
      <w:r>
        <w:rPr/>
        <w:t xml:space="preserve">O wynikach naszych dzieci w tym konkursie nie omieszkamy poinformować.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965/znow-w-szkole-ale-wciaz-w-masec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2026-05-07T19:13:46+02:00</dcterms:created>
  <dcterms:modified xsi:type="dcterms:W3CDTF">2026-05-07T19:13:46+02:00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