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Úspory rozfoukal vítr po Vítkovicích. Seniorka prosí Ostravany o jejich vrácení</w:t>
      </w:r>
    </w:p>
    <w:p>
      <w:pPr/>
      <w:r>
        <w:rPr/>
        <w:t xml:space="preserve">11. listopad tedy den sv. Martina letošního roku si jistě velmi dobře zapamatuje seniorka z Ostravy - Vítkovic. Při úklidu totiž přišla o 100 tisíc korun. Když vytřepávala povlečení z okna, nevšimla si, že na něm zapomněla pouzdro s úsporami. Peníze tak letěly z panelákového okna i s prachem.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"Starší žena měla v ložnici na posteli položené plastové pouzdro, ve kterém měla uloženy úspory. Omylem ho sebrala i s povlečením, které chtěla vyklepat z okna. Pouzdro vypadlo z okna ven."</w:t>
      </w:r>
    </w:p>
    <w:p>
      <w:pPr/>
      <w:r>
        <w:rPr/>
        <w:t xml:space="preserve">V posledních dnech fouká silná vítr, takže se bankovky rozletěly po okolí. Některé posbírali náhodní kolemjdoucí, jiné skončily v okolním porostu a možná tam stále jsou.</w:t>
      </w:r>
    </w:p>
    <w:p>
      <w:pPr/>
      <w:r>
        <w:rPr/>
        <w:t xml:space="preserve">Zatímco seniorka si nejprve ničeho nevšimla, dole pod panelákem si peněz lidé všimli a několik se jich už přihlásilo policii. Vůbec přitom netušili, kde se na ulici létající bankovky vzaly. Policisté nyní vyhodnocují kamerové záznamy a peníze hledají.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"Žádáme veřejnost, která by mohla přispět informacemi k možnému nálezci a nebo přímo nálezce, aby se přihlásili na linku 158."</w:t>
      </w:r>
    </w:p>
    <w:p>
      <w:pPr/>
      <w:r>
        <w:rPr/>
        <w:t xml:space="preserve">Pokud jste tedy v okolí Jugoslávské ulice našli nějaké peníze, odneste je na policii. Za zatajení nálezu hrozí až rok vězení a nyní v době nouzového stavu může být trest ještě vyšší.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974/uspory-rozfoukal-vitr-po-vitkovicich-seniorka-prosi-ostravany-o-jejich-vr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2026-07-10T16:27:55+02:00</dcterms:created>
  <dcterms:modified xsi:type="dcterms:W3CDTF">2026-07-10T16:27:55+02:00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