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konce roku je vyhlášena další fotosoutěž</w:t>
      </w:r>
    </w:p>
    <w:p>
      <w:pPr/>
      <w:r>
        <w:rPr>
          <w:b w:val="1"/>
          <w:bCs w:val="1"/>
          <w:i w:val="1"/>
          <w:iCs w:val="1"/>
        </w:rPr>
        <w:t xml:space="preserve">Radka  Tomášková, vedoucí kultury SAK Studénka:</w:t>
      </w:r>
      <w:r>
        <w:rPr>
          <w:i w:val="1"/>
          <w:iCs w:val="1"/>
        </w:rPr>
        <w:t xml:space="preserve">„Protože v dnešní době nemůžeme pořádat  kulturní a společenské akce, ale doporučují se alespoň procházky do přírody,  tak nás napadlo poskytnout občanům pro zábavu alespoň fotosoutěž. Museli být  ale občany Studénky a Nové Horky.“ </w:t>
      </w:r>
    </w:p>
    <w:p>
      <w:pPr/>
      <w:r>
        <w:rPr/>
        <w:t xml:space="preserve">Fotografie,  které byly pořízeny, byly zveřejněny na facebookových stránkách SAKu Studénka.  O vítězi pak rozhodly lajky. V listopadu tak mohli úspěšní fotografové  vyhrát poukázku na různé služby jako bowling nebo fitcentrum. </w:t>
      </w:r>
    </w:p>
    <w:p>
      <w:pPr/>
      <w:r>
        <w:rPr>
          <w:b w:val="1"/>
          <w:bCs w:val="1"/>
          <w:i w:val="1"/>
          <w:iCs w:val="1"/>
        </w:rPr>
        <w:t xml:space="preserve">Radka  Tomášková, vedoucí kultury SAK Studénka:</w:t>
      </w:r>
      <w:r>
        <w:rPr>
          <w:i w:val="1"/>
          <w:iCs w:val="1"/>
        </w:rPr>
        <w:t xml:space="preserve"> „Do fotosoutěže se přihlásilo celkem  15 účastníků, kteří zaslali 24 fotografií. Od 21. listopadu probíhalo na  facebookových stránkách veřejné hlasování, kde sami občané vybrali vítěze.  První místo získal Martin Hotárek, který získal neuvěřitelných 161 bodů. Za nás  jsem velmi ráda, že jsme nemuseli vybírat vítěze my, protože fotografie byly  všechny úžasné.“</w:t>
      </w:r>
    </w:p>
    <w:p>
      <w:pPr/>
      <w:r>
        <w:rPr/>
        <w:t xml:space="preserve">Druhé místo  získala Bobaková Michaela se 127 hlasy a třetí místo pak svou fotografií Renáta  Knoppová s 85 hlasy. Začátkem měsíce odstartovalo další pokračování této  akce a nyní je zaměřena na měsíc prosinec. V plánu je soutěž pořádat každý  měsíc a je možné, že z výherních fotek vznikne nový kalendář města.</w:t>
      </w:r>
    </w:p>
    <w:p>
      <w:pPr/>
      <w:r>
        <w:rPr>
          <w:b w:val="1"/>
          <w:bCs w:val="1"/>
          <w:i w:val="1"/>
          <w:iCs w:val="1"/>
        </w:rPr>
        <w:t xml:space="preserve">Radka  Tomášková, vedoucí kultury SAK Studénka:</w:t>
      </w:r>
      <w:r>
        <w:rPr>
          <w:i w:val="1"/>
          <w:iCs w:val="1"/>
        </w:rPr>
        <w:t xml:space="preserve"> „Na měsíc prosinec máme stejné ceny  jako v měsíci listopadu, pokud se soutěž osvědčí, budeme v ní  pokračovat i příští rok.“</w:t>
      </w:r>
    </w:p>
    <w:p>
      <w:pPr/>
      <w:r>
        <w:rPr/>
        <w:t xml:space="preserve">    Mezi zaslanými fotografiemi v minulém měsíci byl  například Studénecký zámek, různá zákoutí Studénky a objevily se také děti nebo  domácí mazlíčci. Do budoucna se uvažuje i o novém kalendáři, který by mohl  vzniknout na roce 2022. Fotit může každý a není potřeba ani  profesionálního fotoaparátu. Postačit může pouze mobilní telefon.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117/do-konce-roku-je-vyhlasena-dalsi-foto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2026-07-06T19:30:25+02:00</dcterms:created>
  <dcterms:modified xsi:type="dcterms:W3CDTF">2026-07-06T19:30:25+02:00</dcterms:modified>
</cp:coreProperties>
</file>

<file path=docProps/custom.xml><?xml version="1.0" encoding="utf-8"?>
<Properties xmlns="http://schemas.openxmlformats.org/officeDocument/2006/custom-properties" xmlns:vt="http://schemas.openxmlformats.org/officeDocument/2006/docPropsVTypes"/>
</file>