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už zprovoznila nový pavilon. Jedno patro prozatím připravují pro pacienty s covidem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/>
        <w:t xml:space="preserve">V přízemí je hned šest ambulancí ortopedických, spondylochirurgických, anesteziologická a protetická, ty už slouží pacientům od 5. ledna.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475/khn-uz-zprovoznila-novy-pavilon-jedno-patro-prozatim-pripravuji-pr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2026-07-22T17:10:45+02:00</dcterms:created>
  <dcterms:modified xsi:type="dcterms:W3CDTF">2026-07-22T17:10:45+02:00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