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soutěž na proměnu porubského zámeckého parku skončila. Vítěz vsadil na jednoduchost a přirozenost</w:t>
      </w:r>
    </w:p>
    <w:p>
      <w:pPr/>
      <w:r>
        <w:rPr/>
        <w:t xml:space="preserve">Celkem dvakrát porubská radnice vyhlašovala architektonickou soutěž na revitalizaci zámeckého parku a jeho okolí. Zatímco v roce 2019 se do ní nikdo nepřihlásil, o rok později přímo oslovila tři účastníky a další vzešel z otevřeného kola soutěže. 3 z nich se do toho pustili a vítěz je na světě.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“Výsledek je takový, že vítězem se stala slovenská společnost Labak, Laboratórium architektúry krajiny z Bratislavy. Druhá cena v soutěži nebyla udělena a třetí cenu získal ateliér Šmídová Landscape Architects z Prahy."</w:t>
      </w:r>
    </w:p>
    <w:p>
      <w:pPr/>
      <w:r>
        <w:rPr/>
        <w:t xml:space="preserve">Žádný z účastníků se proti výsledku neodvolal a je tak definitivní. Už ho schválili i radní obvodu. </w:t>
      </w:r>
    </w:p>
    <w:p>
      <w:pPr/>
      <w:r>
        <w:rPr/>
        <w:t xml:space="preserve">V parku se podle vítězného návrhu nově objeví hudební altán a sportoviště a elegantně je řešeno i okolí rybníku s terasou pro relaxaci a dřevěným molem.</w:t>
      </w:r>
    </w:p>
    <w:p>
      <w:pPr/>
      <w:r>
        <w:rPr/>
        <w:t xml:space="preserve">Prokoukne i okolí azylového domu, kde vzniknou zahrady a dětské hřiště. 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“Porota ocenila  zejména práci vlastně s předpolím a okolím zámku. Dále vlastně propojení parku s rybníkem a celkovou práci s rybníkem a jeho okolím. Dále ocenila také řešení dvou sportovišť umístěných do území. Jedno je vlastně v původním umístění v blízkosti fary porubské a druhé je nově navrženo v nyní nevyužitém prostoru, který vlastně souvisí s prostorem oblouku.”</w:t>
      </w:r>
    </w:p>
    <w:p>
      <w:pPr/>
      <w:r>
        <w:rPr/>
        <w:t xml:space="preserve">Dalším plusem je podle poroty řešení parkování, které počítá s několika menšími parkovišti na různých místech.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“Ten návrh se opravdu nesnaží ohromit za každou cenu, ale ta jeho hlavní kvalita spočívá právě v jednoduchosti a přirozenosti.”</w:t>
      </w:r>
    </w:p>
    <w:p>
      <w:pPr/>
      <w:r>
        <w:rPr/>
        <w:t xml:space="preserve">Revitalizace zámeckého parku a jeho okolí bude rozdělena do několika etap a pokud vše půjde dobře, ta první by mohla začít už příští rok. 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“Veškeré návrhy z architektonické soutěže budou představeny i veřejnosti, a to na výstavě, která bude k dispozici v únoru v Malé Dukle. Návrhy budou představeny i na radnici.”</w:t>
      </w:r>
    </w:p>
    <w:p>
      <w:pPr/>
      <w:r>
        <w:rPr/>
        <w:t xml:space="preserve">Lidé si je ale mohou prohlédnout už teď, a to na webu fajnovaporuba.cz.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631/architektonicka-soutez-na-promenu-porubskeho-zameckeho-parku-skoncila-vitez-vsadil-na-jednoduchost-a-priroz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2026-06-15T11:03:12+02:00</dcterms:created>
  <dcterms:modified xsi:type="dcterms:W3CDTF">2026-06-15T11:03:12+02:00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