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Provoz ledové plochy na stadionu STaRS končí dříve než obvykle. Připravena je inline plocha</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Víte, že ta situace je tak hrozná, že všechna sportoviště na STaRSu kromě házenkářů, kteří jsou profesionálové, máme zavřená, ale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Využívali ji pro tréninky  všechny kategorie hokejistů, krasobruslařů, probíhaly nábory nových zájemců o tyto sporty, soutěže i tradiční akce jako třeba utkání kantorů a maturantů karvinského gymnázia. Letos kvůli opatřením bylo využívání ledové plochy nulové. Samotná příprava inline plochy zabrala zaměstnancům StaRSu celý týden.</w:t>
      </w:r>
    </w:p>
    <w:p>
      <w:pPr/>
      <w:r>
        <w:rPr>
          <w:b w:val="1"/>
          <w:bCs w:val="1"/>
        </w:rPr>
        <w:t xml:space="preserve">Petr Dyszkiewicz, ředitel společnosti STaRS Karviná</w:t>
      </w:r>
      <w:r>
        <w:rPr/>
        <w:t xml:space="preserve">: “My musíme vypnout stroje, ledovou plochu rozmrazit, musíme ten led uklidit, plocha musí vyschnout. toto vše jsme schopni udělat za jeden týden."</w:t>
      </w:r>
    </w:p>
    <w:p>
      <w:pPr/>
      <w:r>
        <w:rPr/>
        <w:t xml:space="preserve">Položení inline plochy je pak otázka několika hodin.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b w:val="1"/>
          <w:bCs w:val="1"/>
        </w:rPr>
        <w:t xml:space="preserve">Petr Dyszkiewicz, ředitel společnosti STaRS Karviná</w:t>
      </w:r>
      <w:r>
        <w:rPr>
          <w:i w:val="1"/>
          <w:iCs w:val="1"/>
        </w:rPr>
        <w:t xml:space="preserve">: “</w:t>
      </w:r>
      <w:r>
        <w:rPr/>
        <w:t xml:space="preserve">Je to umělohmotná ledová plocha, je to jako leporelo, poskládá se to, je to připraveno k provozu jak pro normální nájem všem možným zájemcům a skupinám, tak hlavně pro tréninky inline hokejistů, pro kolečkové brusle."</w:t>
      </w:r>
    </w:p>
    <w:p>
      <w:pPr/>
      <w:r>
        <w:rPr/>
        <w:t xml:space="preserve">Inline plocha bude k dispozici do července. Ledová plocha se bude připravovat opět v osmém měsíci.</w:t>
      </w:r>
    </w:p>
    <w:p>
      <w:pPr/>
      <w:r>
        <w:rPr>
          <w:b w:val="1"/>
          <w:bCs w:val="1"/>
        </w:rPr>
        <w:t xml:space="preserve">Petr Dyszkiewicz, ředitel společnosti STaRS Karviná</w:t>
      </w:r>
      <w:r>
        <w:rPr>
          <w:i w:val="1"/>
          <w:iCs w:val="1"/>
        </w:rPr>
        <w:t xml:space="preserve">: “</w:t>
      </w:r>
      <w:r>
        <w:rPr/>
        <w:t xml:space="preserve">Jestli se na ni bude bruslit a sportovat, to ještě uvidíme, ale jsme připraveni okamžitě po rozvolnění připravit všechna sportoviště.”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895/provoz-ledove-plochy-na-stadionu-stars-konci-drive-nez-obvykle-pripravena-je-inline-pl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2026-07-22T11:08:07+02:00</dcterms:created>
  <dcterms:modified xsi:type="dcterms:W3CDTF">2026-07-22T11:08:07+02:00</dcterms:modified>
</cp:coreProperties>
</file>

<file path=docProps/custom.xml><?xml version="1.0" encoding="utf-8"?>
<Properties xmlns="http://schemas.openxmlformats.org/officeDocument/2006/custom-properties" xmlns:vt="http://schemas.openxmlformats.org/officeDocument/2006/docPropsVTypes"/>
</file>