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Dotační program na zateplení rodinných domů doznal menších změn</w:t>
      </w:r>
    </w:p>
    <w:p>
      <w:pPr/>
      <w:r>
        <w:rPr/>
        <w:t xml:space="preserve">Stonavští zastupitelé na sklonku loňského roku schválili dotační program pro stonavské domkaře. Ti mohou i v letošním roce zažádat o peníze z rozpočtu obce na zateplení svých nemovitostí. Program k poskytnutí dotace na zateplení rodinných domů v obci Stonava, který je pravidelně vyhlašován už dvacet let, doznal pro rok 2021 menších změn.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„Jedna změna je už v názvu a to, že je vyškrtnuto bytové domy a zůstává jen název rodinné domy. Druhá změna se týká toho, že tento program se vztahuje pouze na rodinné domy, které byly zkolaudované před rokem 2000.“ </w:t>
      </w:r>
    </w:p>
    <w:p>
      <w:pPr/>
      <w:r>
        <w:rPr/>
        <w:t xml:space="preserve">Tato podmínka má totiž své opodstatnění. 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„Jde o to, aby občané nežádali o zateplení nových rodinných domů. Ty jsou dnes stavěné podle určitého energetického řádu a toto jsme chtěli tímto vyloučit.“</w:t>
      </w:r>
    </w:p>
    <w:p>
      <w:pPr/>
      <w:r>
        <w:rPr/>
        <w:t xml:space="preserve">Z rozpočtu obce Stonava na rok 2021 byla vyčleněna pro tento Program částka 200 000,- Kč. Majitelé rodinných domů ve Stonavě mohou o dotaci zažádat od 1. února do 30. dubna. Znění celého programu, včetně žádosti je k dispozici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5/dotacni-program-na-zatepleni-rodinnych-domu-doznal-mensich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2026-05-17T16:56:05+02:00</dcterms:created>
  <dcterms:modified xsi:type="dcterms:W3CDTF">2026-05-17T16:56:05+02:00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