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8.2.2021,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se chystají na zápisy. V Ostravě-Jihu přivítají téméř 900 prvňáčků</w:t>
      </w:r>
    </w:p>
    <w:p>
      <w:pPr/>
      <w:r>
        <w:rPr/>
        <w:t xml:space="preserve">Bezmála 900 prvňáčků přivítají v novém školním roce základní školy v Ostravě-Jihu. Je to přibližně stejný počet jako loni. A mají z čeho vybírat. Školy jim nabízejí pestrou škálu vzdělávacích programů.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“Ať jsou to programy zaměřené na rozšířenou výuku cizích jazyků, matematiky, přírodovědných předmětů, informatiky. Ať se jedná o bilingvní výuku, výuku metodou kvil, enviromentální vzdělávání. Jsou tady třídy pro talentované žáky, speciální třídy.”</w:t>
      </w:r>
    </w:p>
    <w:p>
      <w:pPr/>
      <w:r>
        <w:rPr/>
        <w:t xml:space="preserve">ZŠ Krestova bude pro prvňáčky otevírat dvě třídy. Jednu s všestranným zaměřením a druhá bude speciálně zaměřena na angličtinu.</w:t>
      </w:r>
    </w:p>
    <w:p>
      <w:pPr/>
      <w:r>
        <w:rPr>
          <w:b w:val="1"/>
          <w:bCs w:val="1"/>
        </w:rPr>
        <w:t xml:space="preserve">Věra Rymiecová, ředitelka ZŠ Krestova: </w:t>
      </w:r>
      <w:r>
        <w:rPr/>
        <w:t xml:space="preserve">“Rodiče, kteří se rozhodnou pro angličtinu se nemusí obávat, pokud jejich dítě nemělo anglický jazyk v MŠ. Vše se na naší škole naučí hravou formou.” </w:t>
      </w:r>
    </w:p>
    <w:p>
      <w:pPr/>
      <w:r>
        <w:rPr/>
        <w:t xml:space="preserve">K zápisům budou základní školy prvňáčky lákat různými způsoby.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“Některé školy chystají buď virtuální prohlídku školy. Některé připravily besedu s rodiči." </w:t>
      </w:r>
    </w:p>
    <w:p>
      <w:pPr/>
      <w:r>
        <w:rPr/>
        <w:t xml:space="preserve">Rodiče se budou moci rozhodnout, pro tu školu, která jejich dětem vyhovuje nejvíce Nehledě na to, jak je daleko od bydliště. Spádovou oblastí je totiž celý městský obvod. Vše o zaměření základních škol, prohlídkách a zápisech najdete na webu školy na Jihu.cz.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3978/zs-se-chystaji-na-zapisy-v-ostravejihu-privitaji-temer-90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2026-04-21T07:31:10+02:00</dcterms:created>
  <dcterms:modified xsi:type="dcterms:W3CDTF">2026-04-21T07:31:10+02:00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