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rozhodli, že ocenění dárce krve, protože právě v této době si to zaslouží</w:t>
      </w:r>
    </w:p>
    <w:p>
      <w:pPr/>
      <w:r>
        <w:rPr/>
        <w:t xml:space="preserve">Havířov na počátku roku vždy oceňuje bezpříspěvkové dárce krve. Uznání těmto lidem, kteří se rozhodli pomáhat druhým, se uskutečnilo v kině Centrum i v této době, ale za přísných protiepidemických opatření.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"V době dnešní korona krize je vlastně to, že darují krev ještě obdivuhodnější o to, že nemají strach z nějaké nákazy. Snaží se pomoci lidem, kteří jsou na tom špatně a ta krev je čím dál více ceněná a vím z mnoha stran, že ne ve všech městech mají tolik dárců, jako my a za to bych chtěla všem poděkovat."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je hodně důležité. Lidí přibývá nemocných a těch, co darují krev, plazmu ubývá. Každý, kdo může, by měl darovat.”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"Mě k tomu přivedl kamarád v 18 letech a od té doby chodím. Je to už 16 let. Mělo by chodit více lidí, protože je to potřeba a určitě to stojí za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"Už mi přišly pár krát dopisy, že by rychle potřebovali mojí krev pro nějaké dvojčata a tak dále.  Já už jsem prodělal covid, takže jsem se informoval jestli mohu. Bylo mi řečeno, že v tom není žádný problém.” </w:t>
      </w:r>
    </w:p>
    <w:p>
      <w:pPr/>
      <w:r>
        <w:rPr/>
        <w:t xml:space="preserve">Kromě slov díků a plaket, byly 70ti oceněným také předány poukazy na celoroční bezplatnou přepravu v městské hromadné dopravě a permanentky v hodnotě 1 000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984/v-havirove-se-rozhodli-ze-oceneni-darce-krve-protoze-prave-v-teto-dobe-si-to-zas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2026-07-21T23:45:59+02:00</dcterms:created>
  <dcterms:modified xsi:type="dcterms:W3CDTF">2026-07-21T23:45:59+02:00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