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Vykrádali sklepy v nouzovém stavu. Hrozí jim až 8 let vězení</w:t>
      </w:r>
    </w:p>
    <w:p>
      <w:pPr/>
      <w:r>
        <w:rPr/>
        <w:t xml:space="preserve">Díky všímavosti karvinských občanů dopadli strážníci přímo při činu zloděje, kteří kradli ve sklepech na ulici Cihelní. Oba zloději stihli ze sklepů vynést nakradené věci, dál než od domu se s nimi ale díky rychlému zásahu nedostali. 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“Dostali jsme oznámení od občana o podezření na místě vloupání. Na místě se ta věc potvrdila. Zadrželi  jsme tam dva pachatele, jeden byl ze Slovenska. Podobným rysem tohoto případu je, že se jedná o osoby nepřizpůsobivé a druhým pozitivním rysem je, že nám občané oznamují takové věci a chtěl bych jim za to poděkovat a vyzvat je, aby spolupráci s policií a MP pokračovali. Vytáhli ze sklepa běžné věci, které si tam lidé dávají, byly tam dvě koloběžky, videopřehrávač a podobně."</w:t>
      </w:r>
    </w:p>
    <w:p>
      <w:pPr/>
      <w:r>
        <w:rPr/>
        <w:t xml:space="preserve">Zloděje zadrželi strážníci přímo na místě a předali je policistům. Komisař proti mužům ve věku 24 a 29 let zahájil trestní stíhání a obvinil je ze spáchání zločinu krádeže a přečinu porušování domovní svobody formou spolupachatelství. Mladší z nich má toho na svědomí více, vyslechl si rozšířené obvinění o další zločin krádeže.</w:t>
      </w:r>
    </w:p>
    <w:p>
      <w:pPr/>
      <w:r>
        <w:rPr>
          <w:b w:val="1"/>
          <w:bCs w:val="1"/>
        </w:rPr>
        <w:t xml:space="preserve">Zlatuše Viačková, mluvčí PČR:</w:t>
      </w:r>
      <w:r>
        <w:rPr/>
        <w:t xml:space="preserve"> "24letý má i přes svůj mladý věk velmi bohatou kriminální minulost. Na území Velké Británie má 18 záznamů porušení zákonů, na území ČR  má celkem 4 záznamy."</w:t>
      </w:r>
    </w:p>
    <w:p>
      <w:pPr/>
      <w:r>
        <w:rPr/>
        <w:t xml:space="preserve">Protože se muži dopustili krádeže v nouzovém stavu, hrozí jim odnětí svobody až na 8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053/vykradali-sklepy-v-nouzovem-stavu-hrozi-jim-az-8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2026-07-22T03:40:18+02:00</dcterms:created>
  <dcterms:modified xsi:type="dcterms:W3CDTF">2026-07-22T03:40:18+02:00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