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u vlakového nádraží v Opavě - 246 míst pro auta</w:t>
      </w:r>
    </w:p>
    <w:p>
      <w:pPr/>
      <w:r>
        <w:rPr/>
        <w:t xml:space="preserve">Nedostatek  míst pro parkování je u železniční stanice Opava – východ  mnohaletý  problém. Vyřešit jej má nový parkovací dům, který  vznikne na konci kolejiště a poskytne dohromady s venkovním  prostorem 246 míst.      </w:t>
      </w:r>
    </w:p>
    <w:p>
      <w:pPr/>
      <w:r>
        <w:rPr>
          <w:b w:val="1"/>
          <w:bCs w:val="1"/>
        </w:rPr>
        <w:t xml:space="preserve">Radim  Daniec, stavbyvedoucí, Hochtief: </w:t>
      </w:r>
      <w:r>
        <w:rPr/>
        <w:t xml:space="preserve">„V  první fázi budeme dělat přípravu staveniště, kácení dřevin,  kácení stromů, odkop na pilotovou rovinu a zahájíme stavební  práce.“</w:t>
      </w:r>
    </w:p>
    <w:p>
      <w:pPr/>
      <w:r>
        <w:rPr/>
        <w:t xml:space="preserve">Během  května tady vyroste ocelová konstrukce, jako základ pro tří  podlažní parkovací dům. Práce pak budou pokračovat až do jara  příštího roku.   </w:t>
      </w:r>
    </w:p>
    <w:p>
      <w:pPr/>
      <w:r>
        <w:rPr>
          <w:b w:val="1"/>
          <w:bCs w:val="1"/>
        </w:rPr>
        <w:t xml:space="preserve">Tomáš  Klimek, vedoucí projektového týmu zhotovitele: „</w:t>
      </w:r>
      <w:r>
        <w:rPr/>
        <w:t xml:space="preserve">Co  se týká stavby, tak se pohybujeme v blízkosti železniční dráhy.  Která podléhá určitým omezením typu ochranných pásem.“</w:t>
      </w:r>
    </w:p>
    <w:p>
      <w:pPr/>
      <w:r>
        <w:rPr/>
        <w:t xml:space="preserve">Těžká  technika tak bude muset využít jediné přístupové komunikace. A  tak přilehlá ulice ke staveništi, ul. Skladištní, kterou řidiči  hojně využívají k parkování, bude podobu výstavby uzavřená.   </w:t>
      </w:r>
    </w:p>
    <w:p>
      <w:pPr/>
      <w:r>
        <w:rPr/>
        <w:t xml:space="preserve">Část  peněz na výstavbu parkovacího domu za 190 milionů korun se  podařilo městu získat z dotací.   </w:t>
      </w:r>
    </w:p>
    <w:p>
      <w:pPr/>
      <w:r>
        <w:rPr/>
        <w:t xml:space="preserve"> Nová  parkovací místa umožní řidičům nechat tady své auto a dál  pokračovat veřejnými dopravními prostředky. Tento přestupní  terminál odbaví ročně 3,5 milionu cestujících.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pro celou veřejnost. Hlavně pro cestující, kteří budou  cestovat hromadnou dopravou a také drážní dopravou.“</w:t>
      </w:r>
    </w:p>
    <w:p>
      <w:pPr/>
      <w:r>
        <w:rPr/>
        <w:t xml:space="preserve">  Opava  se dlouhodobě potýká s nedostatkem parkovacích míst. Proto se  chystá také  výstavba dalšího parkovacího domu v centru města.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070/parkovaci-dum-u-vlakoveho-nadrazi-v-opave--246-mist-pr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2026-07-02T05:06:22+02:00</dcterms:created>
  <dcterms:modified xsi:type="dcterms:W3CDTF">2026-07-02T05:06:22+02:00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