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Lechowiczova v Ostravě už vyrobily 5 knih. Teď se vrhnou na další</w:t>
      </w:r>
    </w:p>
    <w:p>
      <w:pPr/>
      <w:r>
        <w:rPr>
          <w:b w:val="1"/>
          <w:bCs w:val="1"/>
        </w:rPr>
        <w:t xml:space="preserve">Šárka Králová, ředitelka MŠ Ostrava, Lechowiczova: </w:t>
      </w:r>
      <w:r>
        <w:rPr/>
        <w:t xml:space="preserve">“Vybrali jsme si projekt, který jsme přihlásili do programu na podporu vzdělávání a talent managementu na území statutárního města Ostravy v roce 2019. V MŠ máme dost knih a jsou zdrojem informací (((((a pak je jenom na nás, jak ty informace budeme dobře a efektivně dětem předávat.))))))Součástí projektu bylo potom 5 knih.”</w:t>
      </w:r>
    </w:p>
    <w:p>
      <w:pPr/>
      <w:r>
        <w:rPr/>
        <w:t xml:space="preserve">Těmi jsou interaktivní leporelo, Atlas podzimních listů, nebo zajímavá kniha s názvem K podzimu patří.</w:t>
      </w:r>
    </w:p>
    <w:p>
      <w:pPr/>
      <w:r>
        <w:rPr/>
        <w:t xml:space="preserve">Je to vlastně návodná kniha ke čtení, kterou si děti mohou prohlédnout a zároveň jakoby přečíst, i když neumí číst.</w:t>
      </w:r>
    </w:p>
    <w:p>
      <w:pPr/>
      <w:r>
        <w:rPr/>
        <w:t xml:space="preserve">Dalšími knihami byly Encyklopedie Věci kolem nás a pohádka Pod hříbkem.</w:t>
      </w:r>
    </w:p>
    <w:p>
      <w:pPr/>
      <w:r>
        <w:rPr>
          <w:b w:val="1"/>
          <w:bCs w:val="1"/>
        </w:rPr>
        <w:t xml:space="preserve">Radmila Navrátilová, učitelka: </w:t>
      </w:r>
      <w:r>
        <w:rPr/>
        <w:t xml:space="preserve">“Vidím vlastně tu radost dětí z toho prožitku a z toho výsledku. Tato knížka nám napomohla, že ty děti vlastně častěji teď navštěvují naši knihovničku, pracují s knihama, vyprávějí si nad knihou, pracují s hlasem a dokonce šetrněji zacházejí s knihama.”</w:t>
      </w:r>
    </w:p>
    <w:p>
      <w:pPr/>
      <w:r>
        <w:rPr/>
        <w:t xml:space="preserve">Ve školce tvoří nejen knihy, ale jedna z tříd si pravidelně vede i zážitkový deník.</w:t>
      </w:r>
    </w:p>
    <w:p>
      <w:pPr/>
      <w:r>
        <w:rPr>
          <w:b w:val="1"/>
          <w:bCs w:val="1"/>
        </w:rPr>
        <w:t xml:space="preserve">Roman Chovančík, učitel: </w:t>
      </w:r>
      <w:r>
        <w:rPr/>
        <w:t xml:space="preserve">“Zážitkové deníky si tvoří děti s rodiči společně doma. Každý týden v pondělí si je některé z dětí bere domů a dává tam vlastně to, co ten týden s tím rodičem zažilo. Ve třídě ukážou ostatním kamarádům, co  dělali, takže tím rozvíjí i komunikační schopnosti, protože jakoby prezentují svou práci před ostatními kamarády.”</w:t>
      </w:r>
    </w:p>
    <w:p>
      <w:pPr/>
      <w:r>
        <w:rPr/>
        <w:t xml:space="preserve">Deníky inspirují i rodiče. kteří z nich mohou čerpat třeba tipy na výlety, nebo na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074/deti-z-ms-lechowiczova-v-ostrave-uz-vyrobily-5-knih-ted-se-vrhnou-na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2026-06-16T08:34:45+02:00</dcterms:created>
  <dcterms:modified xsi:type="dcterms:W3CDTF">2026-06-16T08:34:45+02:00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