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18.2.2021,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Online kasička je stále otevřená. Tříkrálová sbírka pokračuje až do konce dubna</w:t>
      </w:r>
    </w:p>
    <w:p>
      <w:pPr/>
      <w:r>
        <w:rPr/>
        <w:t xml:space="preserve">Jen v Ostravě se v rámci Tříkrálové sbírky podařilo vybrat bezmála milion 400 tisíc korun, a to stále ještě neskončila. Do online pokladničky budete moci přispívat až do konce dubna. </w:t>
      </w:r>
    </w:p>
    <w:p>
      <w:pPr/>
      <w:r>
        <w:rPr>
          <w:b w:val="1"/>
          <w:bCs w:val="1"/>
        </w:rPr>
        <w:t xml:space="preserve">Martin Pražák, ředitel Charity Ostrava: </w:t>
      </w:r>
      <w:r>
        <w:rPr/>
        <w:t xml:space="preserve">“Já jsem moc vděčný a Charita Ostrava a lidé, kterým ty peníze budou sloužit na podporu ze strany těch dárců, protože opravdu neočekávali jsme tak vysoký příjem.”</w:t>
      </w:r>
    </w:p>
    <w:p>
      <w:pPr/>
      <w:r>
        <w:rPr/>
        <w:t xml:space="preserve">Další peníze se podařilo vybrat díky stacionárním pokladničkám, které byly rozmístěny na veřejně přístupných místech jako jsou kostely, obchody a lékárny. Pár jich bylo i na poštách. Celkem jich bylo po Ostravě a okolních obcích rozmístěno 130. Ty už byly rozpečetěny a příspěvky sečteny.</w:t>
      </w:r>
    </w:p>
    <w:p>
      <w:pPr/>
      <w:r>
        <w:rPr>
          <w:b w:val="1"/>
          <w:bCs w:val="1"/>
        </w:rPr>
        <w:t xml:space="preserve">Veronika Curylová, koordinátorka sbírky v Ostravě: </w:t>
      </w:r>
      <w:r>
        <w:rPr/>
        <w:t xml:space="preserve">“V rámci těch pokladniček se vybrala krásná částka. Přes 800 tisíc korun. S tou částkou jsme ani nepočítali, takže z toho máme obrovskou radost, že dárci, kteří nemohli, nebo nechtěli přispět online, tak si tu pokladničku našli. Měli jsme celý seznam uvedený na našich webových stránkách, na facebooku. Takže kdo chtěl, tak si našel tu nějakou pokladničku, kde je umístěná.”</w:t>
      </w:r>
    </w:p>
    <w:p>
      <w:pPr/>
      <w:r>
        <w:rPr/>
        <w:t xml:space="preserve">Peníze ze sbírky poputují mimo jiné na provoz mobilního Hospice svatého Kryštofa, který zajišťuje pomoc lidem ze všech částí Ostravy v terminální části života v jejich domácím prostředí.</w:t>
      </w:r>
    </w:p>
    <w:p>
      <w:pPr/>
      <w:r>
        <w:rPr>
          <w:b w:val="1"/>
          <w:bCs w:val="1"/>
        </w:rPr>
        <w:t xml:space="preserve">Vladimíra Berousková, vedoucí střediska, vrchní sestra, Charitní středisko sv.Krštofa:  </w:t>
      </w:r>
      <w:r>
        <w:rPr/>
        <w:t xml:space="preserve">“Máme vlastně  péči 24/7, to znamená 24 hodin denně 7 dní v týdnu, pacienti a jejich rodiny mají tak zvané pohotovostní číslo, kde můžou kdykoli si zavolat o radu, nebo pomoc. Na mobilní hospicovou službu máme dojezd 35 km od našeho střediska, takže často zajíždíme do Ostravy-Poruby, kde máme hodně pacientů. Je to jedna z nejlidnatějších částí Ostravy, možná i proto a s výbornou spolupráci všech nemocnic.”</w:t>
      </w:r>
    </w:p>
    <w:p>
      <w:pPr/>
      <w:r>
        <w:rPr/>
        <w:t xml:space="preserve">Část prostředků využije i Charita svatého Alexandra, se kterou Charita Tříkrálovou sbírku v Ostravě realizuje. Konkrétně peníze půjdou na chráněné dílny. Další peníze poputují do Charitního domu svatého Václava, což je domov pro seniory, kde se letos  bude kompletně obnovovat vybavení kuchyně.</w:t>
      </w:r>
    </w:p>
    <w:p>
      <w:pPr/>
      <w:r>
        <w:rPr>
          <w:b w:val="1"/>
          <w:bCs w:val="1"/>
        </w:rPr>
        <w:t xml:space="preserve">Martin Pražák, ředitel Charity Ostrava: </w:t>
      </w:r>
      <w:r>
        <w:rPr/>
        <w:t xml:space="preserve">“Původně jsme z Tříkrálové sbírky chtěli financovat ještě parkoviště tady u Hospice svatého Lukáše. Nicméně vzhledem k tomu, že ty prostředky budou nižší než jsme očekávali v tom předcházejícím roce, tak pravděpodobně tady provedeme pouze projektovou dokumentaci.”</w:t>
      </w:r>
    </w:p>
    <w:p>
      <w:pPr/>
      <w:r>
        <w:rPr/>
        <w:t xml:space="preserve">Peníze by měly jít i na dofinancování rekonstrukce nízkoprahového denního centra Charitního domu sv. Benedikta Labre. Více o tom, jak můžete přispívat se dozvíte na webu www.trikralovasbirka.cz.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4156/online-kasicka-je-stale-otevrena-trikralova-sbirka-pokracuje-az-do-konce-dub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2026-05-27T21:59:42+02:00</dcterms:created>
  <dcterms:modified xsi:type="dcterms:W3CDTF">2026-05-27T21:59:42+02:00</dcterms:modified>
</cp:coreProperties>
</file>

<file path=docProps/custom.xml><?xml version="1.0" encoding="utf-8"?>
<Properties xmlns="http://schemas.openxmlformats.org/officeDocument/2006/custom-properties" xmlns:vt="http://schemas.openxmlformats.org/officeDocument/2006/docPropsVTypes"/>
</file>