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už na zimní údržbu komunikací spotřebovala 800 tun soli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“Neděláme jenom chodníky a cesty. Mimo jiné máme 205 přechodů, 60 zastávek v rámci obvodu, staráme se také o 19 škol základních a mateřských škol, 7 parků a další jiné věci, které musíme pročistit. Třeba 30 schodišť. To znamená, že ne všechny chodníky a cesty v obvodu můžeme udělat v jeden čas.”</w:t>
      </w:r>
    </w:p>
    <w:p>
      <w:pPr/>
      <w:r>
        <w:rPr/>
        <w:t xml:space="preserve">Sníh v ulicích postupně odklízí zhruba 40 zaměstnanců technických služeb denně. Přednost mají zastávky MHD a frekventované ulice a chodníky.</w:t>
      </w:r>
    </w:p>
    <w:p>
      <w:pPr/>
      <w:r>
        <w:rPr/>
        <w:t xml:space="preserve">Další zaměstnanci pracují na noční směně. Od ledna už spotřebovali zhruba 800 tun soli. 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“Vysypeme několik desítek tun soli, třeba v jeden den minulý týden to bylo 80 tun. Pro zajímavost vlastně metrů čtverečních komunikací máme více než Poruba, která je na obyvatele větší, takže to centrum je doopravdy specifické v tom, že tady nelze ho srovnávat s ostatními obvody právě tou hustotou komunikací.” </w:t>
      </w:r>
    </w:p>
    <w:p>
      <w:pPr/>
      <w:r>
        <w:rPr/>
        <w:t xml:space="preserve">Sníh se z ulic a chodníků neodklízí úplně na asfalt, nebo na dlažbu. To bohužel technicky není možné. Na místě je tak opatrnost.</w:t>
      </w:r>
    </w:p>
    <w:p>
      <w:pPr/>
      <w:r>
        <w:rPr>
          <w:b w:val="1"/>
          <w:bCs w:val="1"/>
        </w:rPr>
        <w:t xml:space="preserve">Petr Smoleň, ředitel TS Moravská Ostrava a Přívoz: “</w:t>
      </w:r>
      <w:r>
        <w:rPr/>
        <w:t xml:space="preserve">My zmírňujeme následky toho, co na těch komunikacích a chodnících vzniká a je to ošetřeno vždy tak, aby ti lidé tam mohli projít, ale musí samozřejmě přizpůsobit chůzi tomu technickému stavu toho chodníku.”</w:t>
      </w:r>
    </w:p>
    <w:p>
      <w:pPr/>
      <w:r>
        <w:rPr/>
        <w:t xml:space="preserve">Některé chodníky se ale z nařízení města neudržují vůbec. Které to jsou, to se dozvíte na webu ostravského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4182/moravska-ostrava-a-privoz-uz-na-zimni-udrzbu-komunikaci-spotrebovala-800-tun-s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2026-05-14T23:41:35+02:00</dcterms:created>
  <dcterms:modified xsi:type="dcterms:W3CDTF">2026-05-14T23:41:35+02:00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