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zajistit chybějící technické pracovníky? Možnost skýtá nový studijní obor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Proč  je podle vás dlouhodobě nedostatek technických profesí?   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místopředseda  OHK Opava:</w:t>
      </w:r>
      <w:r>
        <w:rPr/>
        <w:t xml:space="preserve">   „Na  tuto otázku se nedá jednoduše odpovědět. Je to třeba vidět ve  vývoji od r. 1989, kdy se spousta firem dostala do problémů s  odbytem. A přišla sem spousta západních investorů a začali zde  investovat. Ale,  bohužel, technické školství po revoluci upadalo z různých  důvodů. A tak když pak přišla poptávka zahraničních firem po  technických pozicích</w:t>
      </w:r>
      <w:r>
        <w:rPr>
          <w:b w:val="1"/>
          <w:bCs w:val="1"/>
        </w:rPr>
        <w:t xml:space="preserve"> </w:t>
      </w:r>
      <w:r>
        <w:rPr/>
        <w:t xml:space="preserve">tak byl nedostatek technického personálu na trhu práce."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Pojďme se říci, které obory podle Vás teď na školách chybí? 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 </w:t>
      </w:r>
      <w:r>
        <w:rPr/>
        <w:t xml:space="preserve">„Víte,  já bych teď mluvil z pohledu naší firmy KSR Opava . Seřizovač  vstřikovacích lisů – to je jedna pozice, která nám chybí. Druhá pozice je  nástrojař. A to vím, že nejsme jediná firma na Opavsku, která  hledá nástrojaře. Další pozice je mechatronik. Dnes automatizace  nabírá na obrátkách a je potřeba, aby ten konkrétní člověk  měl znalosti jak z oblasti mechanické, tak i v oblasti elektroniky."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  už zkušenosti s otevřením nového oboru máte, zkuste je shrnout.  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</w:t>
      </w:r>
      <w:r>
        <w:rPr/>
        <w:t xml:space="preserve">  "Nejprve jsme definovali osnovy. Náš expert na vstřikovací technologie ty  kluky učí. Tzn. dochází na školu a učí je.    Důležité  je, aby studenti, kteří chodí na praxi do firem, měli někoho,  kdo je vede. Takže jsme definovali mentora, který se o studenty  stará. Mají zřízené pracoviště a mají tady opravdu dobré  podmínky. Firmy  si  jsou vědomy, že ty pozice musí vychovat. Ale musí být i  dobrá vůle na straně středních i vysokých škol. My  máme </w:t>
      </w:r>
      <w:r>
        <w:rPr/>
        <w:t xml:space="preserve"> v  Moravskoslezském kraji máme relativně dobré podmínky </w:t>
      </w:r>
      <w:r>
        <w:rPr>
          <w:b w:val="1"/>
          <w:bCs w:val="1"/>
        </w:rPr>
        <w:t xml:space="preserve"> </w:t>
      </w:r>
      <w:r>
        <w:rPr/>
        <w:t xml:space="preserve">uzpůsobovat  obory či definovat nové obory. Neboť MŠMTV uzavřelo smlouvu s  MSK, která umožňuje ředitelům škol flexibilně definovat nové  obory. A to je klíčové.“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224/jak-zajistit-chybejici-technicke-pracovniky-moznost-skyta-novy-studijni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2026-07-02T13:13:24+02:00</dcterms:created>
  <dcterms:modified xsi:type="dcterms:W3CDTF">2026-07-02T13:13:24+02:00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