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více testovat, rozšíří kapacitu pro antigenní odběry</w:t>
      </w:r>
    </w:p>
    <w:p>
      <w:pPr/>
      <w:r>
        <w:rPr/>
        <w:t xml:space="preserve">V boji s covidem může pomoci zejména očkování a masivní testování. Vakcín je ale prozatím málo. Proto chce nemocnice v havířově posílit bezplatné antigenní testování. Doposud bylo odběrové místo otevřeno v pondělí, ve středu a pátek od 12 do 16 hodin. Během jednoho dne zdravotníci byli schopni vyhodnotit zhruba 320 vzorků. Od prvního března dojde ke změně.</w:t>
      </w:r>
    </w:p>
    <w:p>
      <w:pPr/>
      <w:r>
        <w:rPr>
          <w:b w:val="1"/>
          <w:bCs w:val="1"/>
        </w:rPr>
        <w:t xml:space="preserve">Irma Kaňová, PR manažer NsP Havířov: "</w:t>
      </w:r>
      <w:r>
        <w:rPr/>
        <w:t xml:space="preserve">Možnosti pro antigenní odběry budou pro naše občany každý den v týdnu od pondělí do pátku od 12 do 16 hodin. Pokud uvidíme, že zájem o toto antigenní testování velký, tato doba se rozšíří. Zároveň bychom poděkovali všem, že respektují dobu objednání, protože objednávky jdou udělat pouze přes systém Reservatic."</w:t>
      </w:r>
    </w:p>
    <w:p>
      <w:pPr/>
      <w:r>
        <w:rPr/>
        <w:t xml:space="preserve"> Lidé, kteří mají příznaky onemocnění by neměli chodit na antigenní testy, ale měli by kontaktovat svého lékaře.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“Nechodím pravidelně, nicméně mi včera, předevčírem nebylo dobře, zvýšená teplota. Toto je rychlejší, než volat obvodnímu lékaři.”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prvé mám nemocného manžela, tak ho chci chránit a chodím z maminkou do domova důchodců do Vesny v Orlové.” </w:t>
      </w:r>
    </w:p>
    <w:p>
      <w:pPr/>
      <w:r>
        <w:rPr/>
        <w:t xml:space="preserve">Do antigenního testování se zapojili také někteří praktici, zubaři či ambulantní specialisté. Seznam naleznete na webových stránkách ministerstva zdravotnictví.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240/nemocnice-v-havirove-chce-vice-testovat-rozsiri-kapacitu-pro-antigenni-odb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2026-07-21T22:25:49+02:00</dcterms:created>
  <dcterms:modified xsi:type="dcterms:W3CDTF">2026-07-21T22:25:49+02:00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