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Rodina postiženého Josífka může vyrazit na výlety. Porubané ji přispěli na elektrokolo</w:t>
      </w:r>
    </w:p>
    <w:p>
      <w:pPr/>
      <w:r>
        <w:rPr/>
        <w:t xml:space="preserve">Charitativní sbírka Srdce pro Porubu splnila sen dalšímu chlapci. Tentokrát pomohla Josífkovi Uvírovi, kterému Porubané přispěli na elektrokolo. Povedlo se to i v této nelehké covidové době.</w:t>
      </w:r>
    </w:p>
    <w:p>
      <w:pPr/>
      <w:r>
        <w:rPr>
          <w:b w:val="1"/>
          <w:bCs w:val="1"/>
        </w:rPr>
        <w:t xml:space="preserve">Lucie Baránková Vilamová, starostka MOb Ostrava-Poruba: </w:t>
      </w:r>
      <w:r>
        <w:rPr/>
        <w:t xml:space="preserve">“My jsme dneska předali kolo rodině Uvírových a hlavně Josífkovi Uvírovi, kteří budou společně jezdit na vyjížďky. Já moc děkuju všem přispěvovatelům. Opravdu všem, protože je to společné dílo všech. I těch, co se o sbírku starají, kteří pracují, ale i těch, kteří dokonce pravidelně přispívají. Takže jim moc děkuju a jsem moc ráda, že ta sbírka funguje. Už máme vybrané další dva případy, dvě holčičky z Poruby a já se moc těším, jak bude ta sbírka právě u nich probíhat.”</w:t>
      </w:r>
    </w:p>
    <w:p>
      <w:pPr/>
      <w:r>
        <w:rPr/>
        <w:t xml:space="preserve">Rodina už se těší na společné výlety. Nejdříve se chce vydat po okolí Ostravy a poté do Jeseníků.</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Pepíček, Josífek má rád jízdu na kole. Vždycky tak jako popoháněl toho tatínka, že ho plácal do zadku. Takže víme, že to kolo je pro něho jako přínosem.”</w:t>
      </w:r>
    </w:p>
    <w:p>
      <w:pPr/>
      <w:r>
        <w:rPr/>
        <w:t xml:space="preserve">Do sbírky lidé přispívali nejen díky transparentnímu účtu, ale také díky charitativní online dražbě obrazu a fotografií</w:t>
      </w:r>
    </w:p>
    <w:p>
      <w:pPr/>
      <w:r>
        <w:rPr>
          <w:b w:val="1"/>
          <w:bCs w:val="1"/>
        </w:rPr>
        <w:t xml:space="preserve">Sandra Zubáňová, Spolek Swanky: </w:t>
      </w:r>
      <w:r>
        <w:rPr/>
        <w:t xml:space="preserve">“Některé z těch obrazů byly vlastně fotografie fotografa Borise Rennera, které jsme dražili v této dražbě a potom jsme tam měli jeden kousek, jeden obraz, který namalovali sami Porubané během akce, kterou jsme stihli ještě zorganizovat na podzim, a to byla akce Zažít Porubu jinak. Tento obraz se vydražil okolo 5 tisíc korun, takže děkujeme všem, kteří se aktivně  do dražby zapojili.”</w:t>
      </w:r>
    </w:p>
    <w:p>
      <w:pPr/>
      <w:r>
        <w:rPr/>
        <w:t xml:space="preserve">Dražba nakonec vynesla okolo 16 tisíc korun. Dalších 10 tisíc se vybralo prodejem gulášů, které se na akci Zažít Porubu jinak vařily v rámci soutěže O nejlepší guláš.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279/rodina-postizeneho-josifka-muze-vyrazit-na-vylety-porubane-ji-prispeli-na-elektrok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2026-05-28T02:43:51+02:00</dcterms:created>
  <dcterms:modified xsi:type="dcterms:W3CDTF">2026-05-28T02:43:51+02:00</dcterms:modified>
</cp:coreProperties>
</file>

<file path=docProps/custom.xml><?xml version="1.0" encoding="utf-8"?>
<Properties xmlns="http://schemas.openxmlformats.org/officeDocument/2006/custom-properties" xmlns:vt="http://schemas.openxmlformats.org/officeDocument/2006/docPropsVTypes"/>
</file>