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na dole ČSA skončila. Horníci vyvezli na povrch poslední důlní vozík</w:t>
      </w:r>
    </w:p>
    <w:p>
      <w:pPr/>
      <w:r>
        <w:rPr/>
        <w:t xml:space="preserve">Hornická hymna zazněla při slavnostním ukončení těžby na Dole ČSA, který vznikl v roce 1951. Za dobu své existence vytěžil celkem 144 418 264 tun uhlí. Stejně jako u Dolu Darkov, tak i a za existence dolu ČSA byly vyraženy stovky kilometrů chodeb a těžilo se v hloubce až 1200 m pod povrchem.</w:t>
      </w:r>
    </w:p>
    <w:p>
      <w:pPr/>
      <w:r>
        <w:rPr>
          <w:b w:val="1"/>
          <w:bCs w:val="1"/>
        </w:rPr>
        <w:t xml:space="preserve">Miloš Ferčák, směnový technik provozu, OKD</w:t>
      </w:r>
      <w:r>
        <w:rPr/>
        <w:t xml:space="preserve">: “Po vysoké škole Báňské jsem nastoupil v roce 1994 na důl ČSA, ale postupně, jak se důl spojoval s dolem Doubrava, tak jsem pracoval i na dole Doubrava, Lazy, prošel jsem základní funkcí v rubání od začátku, revírník, zástupce vedoucího úseku, vedoucí úseku, byl jsem také materiálový hospodář, směnový technik provozu rubání a na Lazech jsem byl i vedoucí provozu rubání."</w:t>
      </w:r>
    </w:p>
    <w:p>
      <w:pPr/>
      <w:r>
        <w:rPr/>
        <w:t xml:space="preserve">Říká Miloš Ferčák, který byl této události přítomen a dodává: </w:t>
      </w:r>
    </w:p>
    <w:p>
      <w:pPr/>
      <w:r>
        <w:rPr>
          <w:b w:val="1"/>
          <w:bCs w:val="1"/>
        </w:rPr>
        <w:t xml:space="preserve">Miloš Ferčák, směnový technik provozu, OKD</w:t>
      </w:r>
      <w:r>
        <w:rPr/>
        <w:t xml:space="preserve">:"Je to smutné, život jde dál Budu pokračovat ještě na Dole ČSM, ale i tak, prožil jsme tady 27 let, je to kus života, tak mě to trochu mrzí."</w:t>
      </w:r>
    </w:p>
    <w:p>
      <w:pPr/>
      <w:r>
        <w:rPr/>
        <w:t xml:space="preserve">Na fárání tady na Armádě zavzpomínal i jeho kolega, který také bude dál pracovat na dole ČSM.. </w:t>
      </w:r>
    </w:p>
    <w:p>
      <w:pPr/>
      <w:r>
        <w:rPr>
          <w:b w:val="1"/>
          <w:bCs w:val="1"/>
        </w:rPr>
        <w:t xml:space="preserve">František Nachtnebl, hlavní předák rubání, OKD</w:t>
      </w:r>
      <w:r>
        <w:rPr/>
        <w:t xml:space="preserve">: "Nejdřív jsem byl směnový předák, pak hlavní předák, kde  jsme měl celýkolektov na starosti, co se týče práce v rubání. Život bez dolu si nedokážu představit a momentálně jsem rád, že můžu pokračovat dál."</w:t>
      </w:r>
    </w:p>
    <w:p>
      <w:pPr/>
      <w:r>
        <w:rPr>
          <w:b w:val="1"/>
          <w:bCs w:val="1"/>
        </w:rPr>
        <w:t xml:space="preserve">Vanda Staňková, předsedkyně představenstva OKD: </w:t>
      </w:r>
      <w:r>
        <w:rPr/>
        <w:t xml:space="preserve">"Já musím říct, že dnešek byl pro mě silný, protože kolektivy, které dnes vyvezly poslední vozík, tak do poslední chvíle, do rána, rubaly a teď teprve jede uhlí, které vyrubaly v podzemí, na další zpracování. Jsem jim strašně vděčná, za tu práci."</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už patří Doly Darkov a ČSA pod státní podnik DIAMO. </w:t>
      </w:r>
    </w:p>
    <w:p>
      <w:pPr/>
      <w:r>
        <w:rPr/>
        <w:t xml:space="preserve">{{souvisejici-clanek-"11000024234"}}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322/tezba-na-dole-csa-skoncila-hornici-vyvezli-na-povrch-posledni-dulni-voz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2026-07-04T02:05:05+02:00</dcterms:created>
  <dcterms:modified xsi:type="dcterms:W3CDTF">2026-07-04T02:05:05+02:00</dcterms:modified>
</cp:coreProperties>
</file>

<file path=docProps/custom.xml><?xml version="1.0" encoding="utf-8"?>
<Properties xmlns="http://schemas.openxmlformats.org/officeDocument/2006/custom-properties" xmlns:vt="http://schemas.openxmlformats.org/officeDocument/2006/docPropsVTypes"/>
</file>