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Havířově mají novou aplikaci na registrační značky, rychle odhalí i kradená vozidla</w:t>
      </w:r>
    </w:p>
    <w:p>
      <w:pPr/>
      <w:r>
        <w:rPr/>
        <w:t xml:space="preserve">Městská policie v Havířově ráda pořizuje technické novinky. Nedávno zakoupila druhou mobilní služebnu, termovize, investuje do rozšíření kamerových systémů. Nyní jako první České republice používá i čtečku registračních značek. </w:t>
      </w:r>
    </w:p>
    <w:p>
      <w:pPr/>
      <w:r>
        <w:rPr>
          <w:b w:val="1"/>
          <w:bCs w:val="1"/>
        </w:rPr>
        <w:t xml:space="preserve">Petr Šataník, zástupce ředitele MP Havířov: </w:t>
      </w:r>
      <w:r>
        <w:rPr/>
        <w:t xml:space="preserve">“Aplikace umí načíst, nasnímat registrační značky vozidel. Následně to vyhodí v barevném podtextu. Zelená barva znamená, že vozidlo je v pořádku, nebylo řešeno, není v pátrání, můžeme to následně propojit s manažerem a řešit ho za nějaký přestupek, který spáchal. Pokud má oranžový podtext, tak vozidlo již bylo řešeno za nějaký přestupek, nebo v jiné souvislostí. Máme ho uloženo v naší databázi. Takže rovněž ho můžeme propojit s manažerem, můžeme se podívat, kdo je majitelem atd. Což se nejčastěji využívá přes den.  No a v noci na parkovištích pokud nasnímáme značku a zobrazí se červený podtext to znamená, že vozidlo je v pátrání PČR a bylo buď odcizeno, nebo registrační značka je v pátrání a vozidlo předáváme státní policii. Toto se využívá nejčastěji na nočních směnách.”        </w:t>
      </w:r>
    </w:p>
    <w:p>
      <w:pPr/>
      <w:r>
        <w:rPr/>
        <w:t xml:space="preserve">Hlavní výhodou je, že aplikace může načíst mnoho registračních značek a v podstatě je vyhodnotit ihned.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"My jsme první, kdo to má v oficiálním užívání. Testuje to více měst, ne všichni se rozhodli kladně. My jsme se rychle rozhodli, protože si myslíme, že pro občany našeho města je to věc užitečná. V podstatě budeme moct prověřit všechna vozidla na území celého města v průběhu určitého časového úseku a zjistíme, zda jsou, či nejsou zcizená. Jsou to vozidla, která řídí problémoví řidiči, protože to auto samo přestupek neudělá a myslím, že to přispěje podstatným způsobem ke zvýšení bezpečnosti a hlavně majetku našeho města.”   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“Ono je to zcela klíčové pro toto město, protože my jsme si jako jednu z klíčových oblastí vybrali bezpečnost. Já jsem moc rád, že se nám to daří. My ne že jen investujeme do těch technologií a investujeme do kamerových systémů, investujeme i do software, takže dneska je naše MP opět lídrem v ČR. Jako první mají spuštěnou aplikaci, která jim umožňuje zefektivnit jejich práci. My jsme teď na zastupitelstvu přijímali zprávu o stavu veřejného pořádku na území našeho města a já jsem moc rád, že se nám daří bezpečnost zvyšovat, nápad trestné činnosti nám klesá a já bych chtěl za to poděkovat jak MP, tak všem složkám PČR, protože ta spolupráce si myslím na území našeho města funguje velmi dobře.”</w:t>
      </w:r>
    </w:p>
    <w:p>
      <w:pPr/>
      <w:r>
        <w:rPr/>
        <w:t xml:space="preserve">Městská policie by chtěla rovněž začít používat podobnou aplikaci i na občanské průkazy. I ta bude propojená s manažerem, tedy s informačním systémem, který slouží k vedení agendy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456/straznici-v-havirove-maji-novou-aplikaci-na-registracni-znacky-rychle-odhali-i-kraden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2026-07-22T21:23:05+02:00</dcterms:created>
  <dcterms:modified xsi:type="dcterms:W3CDTF">2026-07-22T21:23:05+02:00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