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22.3.2021,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Počasí se s řidiči nemazlilo, hasiči zasahovali u desítky nehod. Jedno auto skončilo na střeše v přítoku řeky Ostravice</w:t>
      </w:r>
    </w:p>
    <w:p>
      <w:pPr/>
      <w:r>
        <w:rPr/>
        <w:t xml:space="preserve">{{souvisejici-clanek-"11000024626"}}</w:t>
      </w:r>
    </w:p>
    <w:p>
      <w:pPr/>
      <w:r>
        <w:rPr/>
        <w:t xml:space="preserve">Hasiči se o nehodě dozvěděli okolo 22. hodiny v neděli 21. března. </w:t>
      </w:r>
    </w:p>
    <w:p>
      <w:pPr/>
      <w:r>
        <w:rPr>
          <w:b w:val="1"/>
          <w:bCs w:val="1"/>
        </w:rPr>
        <w:t xml:space="preserve">  Petr Kůdela, mluvčí HZS MSK</w:t>
      </w:r>
      <w:r>
        <w:rPr/>
        <w:t xml:space="preserve">: "Do Ostravice vyjela jednotka Hasičského záchranného sboru Moravskoslezského kraje (HZS MSK) ze stanice Frýdek-Místek, včetně vyprošťovacího automobilu Tatra 815. Hasiči zabezpečili havarovanou fabii, jejíž řidič byl v době příjezdu venku, před případným požárem: Po zdokumentovaní nehody Policií ČR ji vytáhli hydraulickou rukou vyprošťovací Tatry a převrátili na kola. Únik provozních kapalin nebyl zjištěn." </w:t>
      </w:r>
    </w:p>
    <w:p>
      <w:pPr/>
      <w:r>
        <w:rPr/>
        <w:t xml:space="preserve"> Tato nehoda ale nebyla na přelomu víkendu poslední. Hasiči podle svého mluvčího vyjížděli až do pondělního rána k dalším devíti haváriím, především v souvislosti s nepříznivým počasím. Tři z nich se staly v okresu Frýdek-Místek, 3 na Novojičínsku, 2 na Bruntálsku a jedna v okresu Ostrava-město.</w:t>
      </w:r>
    </w:p>
    <w:p>
      <w:pPr/>
      <w:r>
        <w:rPr/>
        <w:t xml:space="preserve">{{souvisejici-clanek-"11000024631"}}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634/pocasi-se-s-ridici-nemazlilo-hasici-zasahovali-u-desitky-nehod-jedno-auto-skoncilo-na-strese-v-pritoku-reky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2026-07-04T15:07:37+02:00</dcterms:created>
  <dcterms:modified xsi:type="dcterms:W3CDTF">2026-07-04T15:07:37+02:00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