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pro předškoláky je připravena distanční výuka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„Mateřská škola má od povinnost od září loňského roku  distančního vzdělávání a to u dětí, které jsou v posledním roce před  zahájením školní docházky. Musíme tyto děti vzdělávat na dálku. Posíláme  veškeré úkoly maily. Součástí toho je i projekt vzdělávání na plotě.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„Jsem ráda, že tuto akci mohu uskutečnit i pro tříleté děti. Není to  jejich povinností, aby něco takového plnily, ale jsem ráda, že se s nimi  rodiče projdou a vyberou si z pestré nabídky. Naší velkou odezvou je, že  si děti vyrobily kytičky, které nám přivazují na plot.“</w:t>
      </w:r>
    </w:p>
    <w:p>
      <w:pPr/>
      <w:r>
        <w:rPr/>
        <w:t xml:space="preserve">Jedním  z úkolů bylo vytvořit květiny z víček od pet lahví nebo namalovat  sněženky a petrklíče. Své výtvory děti rozvěsily na plot.</w:t>
      </w:r>
    </w:p>
    <w:p>
      <w:pPr/>
      <w:r>
        <w:rPr>
          <w:b w:val="1"/>
          <w:bCs w:val="1"/>
          <w:i w:val="1"/>
          <w:iCs w:val="1"/>
        </w:rPr>
        <w:t xml:space="preserve">Lucie  Hankeová, učitelka: </w:t>
      </w:r>
      <w:r>
        <w:rPr>
          <w:i w:val="1"/>
          <w:iCs w:val="1"/>
        </w:rPr>
        <w:t xml:space="preserve">„Děti si mohou vyzkoušet znalosti v různých oblastech. Ať už je to  převyprávění podle obrázků, grafomotorické cviky, které si mohou tady zkusit,  hledají chyby v obrázcích. Mohou si tady zacvičit s básničkou,  zazpívat si. Procvičit si barvy nebo geometrické tvary.“</w:t>
      </w:r>
    </w:p>
    <w:p>
      <w:pPr/>
      <w:r>
        <w:rPr/>
        <w:t xml:space="preserve">Učitelky pro  děti vymýšlí stále nové úkoly. Každý týden připraví dvě zadání na pracovních  listech. Například v polovině března děti sázely velikonoční osení.</w:t>
      </w:r>
    </w:p>
    <w:p>
      <w:pPr/>
      <w:r>
        <w:rPr>
          <w:b w:val="1"/>
          <w:bCs w:val="1"/>
          <w:i w:val="1"/>
          <w:iCs w:val="1"/>
        </w:rPr>
        <w:t xml:space="preserve">Jaroslava  Vernerová, učitelka: </w:t>
      </w:r>
      <w:r>
        <w:rPr>
          <w:i w:val="1"/>
          <w:iCs w:val="1"/>
        </w:rPr>
        <w:t xml:space="preserve">„Velmi jednoduché je poslat vše na mail a vše dětem  připravit, „naservírovat“. My jsme chtěli, aby děti šly opravdu ven a protože  je jaro, tak jsme tohoto témata využili a děti si ho mohou i prožít. Můžou na  zahradě vidět sněženky, hledají mech, nebo to, co jim připomíná jaro.“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ucie  Hankeová, učitelka: </w:t>
      </w:r>
      <w:r>
        <w:rPr>
          <w:i w:val="1"/>
          <w:iCs w:val="1"/>
        </w:rPr>
        <w:t xml:space="preserve">„Rozšiřujeme to postupně, máme to tady necelých 14 dní. Posíláme jim i  maily, že to tady je, že se mohou přijít podívat. Píšeme jim, kdy obnovujeme  některé pracovní listy."</w:t>
      </w:r>
    </w:p>
    <w:p>
      <w:pPr/>
      <w:r>
        <w:rPr/>
        <w:t xml:space="preserve">Součástí  vzdělávacího programu pro předškoláky je zpěv. Učitelky připravily videa  s jednoduchými písničkami. Dětem je pak posílají elektronicky.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„Pro nás je to velká radost a věřím, že rodiče to nedělají  z donucením, ale že to všechno berou jako hru a zábavu a to nás těší.“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„Odezva na tento projekt je úžasná, protože spousta rodičů  posílá fotky, zpětné vazby, ve schránce dostáváme zpracované pracovní listy a  opravdu si myslím, že tohle má svůj efekt nejen u předškolních dětí, ale i u  těch mladších.“</w:t>
      </w:r>
    </w:p>
    <w:p>
      <w:pPr/>
      <w:r>
        <w:rPr/>
        <w:t xml:space="preserve">    Děti se k plotu mateřské školky opětovně vracejí  a s nadšením plní zadané úkoly.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730/i-pro-predskolaky-je-pripravena-distancni-vy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