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vykradli v Ostravě dva obchody s elektronikou. V obou případech to zvládli pod minutu</w:t>
      </w:r>
    </w:p>
    <w:p>
      <w:pPr/>
      <w:r>
        <w:rPr/>
        <w:t xml:space="preserve">Nejprve se můžete podívat na vloupání do prodejny s elektronikou v Ostravě Hrabůvce, kde zloději vypáčili dveře a pak jako ve filmu následovala blesková akce. Přesně věděli, kde co je a zaměřili se na drahé zboží. Rozbíjeli výlohy a brali mobily, tablety nebo hodinky.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"Aby zjistili, jak prodejny uvnitř vypadají, měli si muži nejprve objednat zboží přes internet, které si následně vyzvedli. O několik hodin později se do obou obchodů měli vloupat."</w:t>
      </w:r>
    </w:p>
    <w:p>
      <w:pPr/>
      <w:r>
        <w:rPr/>
        <w:t xml:space="preserve">Na druhý obchod v Mariánských Horách si přinesli kladivo. Jeden z mužů rozbil spodní část výlohy a pak kladivo odhodil. Nechali projet několik aut a pak otvorem prolezli dovnitř. Tentokrát byli ještě rychlejší. Měli štěstí, že v prodejna byla vybavena zbožím na vánoční nápor. </w:t>
      </w:r>
    </w:p>
    <w:p>
      <w:pPr/>
      <w:r>
        <w:rPr>
          <w:b w:val="1"/>
          <w:bCs w:val="1"/>
        </w:rPr>
        <w:t xml:space="preserve">vedoucí prodejny:</w:t>
      </w:r>
      <w:r>
        <w:rPr/>
        <w:t xml:space="preserve"> "Ukradli to tak rychle, protože jsme měli špatně naskladněné věci. Samozřejmě teď už to tak není. V podstatě by se dalo říct, že tady byly krabice plné mobilů. Měli vlastně štěstí."</w:t>
      </w:r>
    </w:p>
    <w:p>
      <w:pPr/>
      <w:r>
        <w:rPr/>
        <w:t xml:space="preserve">Kriminalisté nakonec vypátrali dva Slováky, kteří jezdili do naší země auty z půjčovny a hned po činu se vraceli domů prodat zboží. Nakradli elektroniku za 800 tisíc korun. Jsou ve vazbě a hrozí jim 5 let vězení. Je možné, že toho mají na svědomí více.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4966/slovaci-vykradli-v-ostrave-dva-obchody-s-elektronikou-v-obou-pripadech-to-zvladli-pod-minu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2026-07-10T14:02:03+02:00</dcterms:created>
  <dcterms:modified xsi:type="dcterms:W3CDTF">2026-07-10T14:02:03+02:00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