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Mírné rozvolnění se týká i knihoven, do kterých už mohou opět čtenáři</w:t>
      </w:r>
    </w:p>
    <w:p>
      <w:pPr/>
      <w:r>
        <w:rPr/>
        <w:t xml:space="preserve">Knihovny se po dobu nouzového stavu snažily vyjít čtenářům vstříc pomocí výdejových okének. Například v Havířově si lidé mohli knihu půjčit bezkontaktně i pomocí výtahu. Zájem ze strany veřejnosti byl opravdu velký. Od 12. dubna mohou konečně knihovny lidi vpustit do budov opět i fyzicky.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"Sice v omezeném režimu, to znamená jeden čtenář na patnáct metrů půjčovní plochy. Počítají se i knihovnice, takže průměrně to vychází na osm až deset návštěvníků najednou na jednom oddělení." </w:t>
      </w:r>
    </w:p>
    <w:p>
      <w:pPr/>
      <w:r>
        <w:rPr/>
        <w:t xml:space="preserve">Čtenáři postupně zjišťují, že pobočky už jsou opět otevřené. Tento tatínek si přišel se synem pro pohádky.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mám rád knížky o dinosaurech.”</w:t>
      </w:r>
    </w:p>
    <w:p>
      <w:pPr/>
      <w:r>
        <w:rPr/>
        <w:t xml:space="preserve">A půjčil sis hodně knížek dneska?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“Konečně jsme se dočkali. Malý má radost. Budeme prohlížet a číst po večerech. </w:t>
      </w:r>
    </w:p>
    <w:p>
      <w:pPr/>
      <w:r>
        <w:rPr/>
        <w:t xml:space="preserve">Kontakt se čtenáři chyběl i knihovnicím. </w:t>
      </w:r>
    </w:p>
    <w:p>
      <w:pPr/>
      <w:r>
        <w:rPr>
          <w:b w:val="1"/>
          <w:bCs w:val="1"/>
        </w:rPr>
        <w:t xml:space="preserve">Kristýna Verešová, knihovnice:</w:t>
      </w:r>
      <w:r>
        <w:rPr/>
        <w:t xml:space="preserve"> "Já si myslím, že mohu mluvit za všechny kolegyně, když řeknu, že jsme se hodně těšily, protože už nám ti lidé, čtenáři chyběli. Já osobně pracuji v dětském oddělení, takže už se moc těším na děti, mládež a ta mi chyběla hodně.”</w:t>
      </w:r>
    </w:p>
    <w:p>
      <w:pPr/>
      <w:r>
        <w:rPr/>
        <w:t xml:space="preserve">Knihovny věří, že už nedojde opět ke zhoršení situace a výdejová okénka zůstanou zavřená.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999/mirne-rozvolneni-se-tyka-i-knihoven-do-kterych-uz-mohou-opet-cte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2026-07-21T05:19:42+02:00</dcterms:created>
  <dcterms:modified xsi:type="dcterms:W3CDTF">2026-07-21T05:19:42+02:00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