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21.4.2021,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Tanec v době koronaviru</w:t>
      </w:r>
    </w:p>
    <w:p>
      <w:pPr/>
      <w:r>
        <w:rPr/>
        <w:t xml:space="preserve">Za  rok plný protikoronavirových opatření se Eva Grambalová setkala  se svými žačkami v tanečním sále je několikrát. Většina  jejích hodin břišního tance se teď uskutečňuje především ve  virtuálním světě. Vloni  na jaře byly do kurzů zapsány desítky žen. Do dnešních dnů  ale „dotancovala“ jen každá druhá.   </w:t>
      </w:r>
    </w:p>
    <w:p>
      <w:pPr/>
      <w:r>
        <w:rPr>
          <w:b w:val="1"/>
          <w:bCs w:val="1"/>
        </w:rPr>
        <w:t xml:space="preserve">Eva  Grambalová, lektorka břišního tance: </w:t>
      </w:r>
      <w:r>
        <w:rPr/>
        <w:t xml:space="preserve">„Ve  skupinách pro začátečníky se tanečnice střídají. Vloni bylo  jich bylo okolo 60, ale postupem času začaly některé odpadat, a  některé zase přibývat.“</w:t>
      </w:r>
    </w:p>
    <w:p>
      <w:pPr/>
      <w:r>
        <w:rPr/>
        <w:t xml:space="preserve">Problém  vydržet mohou mít začátečnice, které ještě nemají přesně  zažité taneční pohyby. A před obrazovkou počítače se mohou  cítit ztracené. Ty pokročilejší se pak soustředí spíš na to,  co jim tanec době koronaviru může dát. A z on -line hodin se  snaží vytěžit co nejvíce.   </w:t>
      </w:r>
    </w:p>
    <w:p>
      <w:pPr/>
      <w:r>
        <w:rPr>
          <w:b w:val="1"/>
          <w:bCs w:val="1"/>
        </w:rPr>
        <w:t xml:space="preserve">Kateřina  Jelonková, amatérská tanečnice: </w:t>
      </w:r>
      <w:r>
        <w:rPr/>
        <w:t xml:space="preserve">„Já  se na ty lekce těším. Protože tam uvidím Evičku a ta vám zas  vlije trochu energie do žil.“</w:t>
      </w:r>
    </w:p>
    <w:p>
      <w:pPr/>
      <w:r>
        <w:rPr>
          <w:b w:val="1"/>
          <w:bCs w:val="1"/>
        </w:rPr>
        <w:t xml:space="preserve">Štěpánka  Kubesová, amatérská tanečnice: </w:t>
      </w:r>
      <w:r>
        <w:rPr/>
        <w:t xml:space="preserve">„Chybí  ta zpětná vazba, kdy nás lektorka nevidí a nemůže nás hned  opravit. Tak jsme se domluvily, že se natočíme, jak tančíme  nějakou choreografii a ona nás zkontroluje.“</w:t>
      </w:r>
    </w:p>
    <w:p>
      <w:pPr/>
      <w:r>
        <w:rPr/>
        <w:t xml:space="preserve">Ve  virtuálním světě se našel také prostor pro on line vystoupení  a také nejednu taneční výzvu Evy Grambalové.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5081/tanec-v-dobe-koronav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2026-07-02T13:13:24+02:00</dcterms:created>
  <dcterms:modified xsi:type="dcterms:W3CDTF">2026-07-02T13:13:24+02:00</dcterms:modified>
</cp:coreProperties>
</file>

<file path=docProps/custom.xml><?xml version="1.0" encoding="utf-8"?>
<Properties xmlns="http://schemas.openxmlformats.org/officeDocument/2006/custom-properties" xmlns:vt="http://schemas.openxmlformats.org/officeDocument/2006/docPropsVTypes"/>
</file>