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23.4.2021, 08:32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Dvojice na benzině ukradla elektrický vysoušeč na ruce, muž ho odnesl v tašce</w:t>
      </w:r>
    </w:p>
    <w:p>
      <w:pPr/>
      <w:r>
        <w:rPr/>
        <w:t xml:space="preserve">Krádež se stala okolo 18:30 hodin na benzinové čerpací stanici na ulici Ruská v Ostravě. Pachatelé způsobili škodu zhruba 15.000 korun. Policisté pátrají po totožností dvou osob na videu, pomohla by jim i případná svědectví. </w:t>
      </w:r>
    </w:p>
    <w:p>
      <w:pPr/>
      <w:r>
        <w:rPr>
          <w:b w:val="1"/>
          <w:bCs w:val="1"/>
        </w:rPr>
        <w:t xml:space="preserve"> Eva Michalíková, mluvčí PČR</w:t>
      </w:r>
      <w:r>
        <w:rPr/>
        <w:t xml:space="preserve">: "K popisu první osoby uvádíme, že se jedná o holohlavého muže v roušce, oblečeného do tepláků béžové barvy s černými vzory na kolenou, rozepnutou béžovou bundu s černými úplety a velkou černou cestovní taškou. Při odchodu z toalet měl béžovou bundu přehozenou přes velkou černou cestovní těšku. K popisu druhé osoby uvádíme, že se jedná o ženu v roušce s tmavými vlasy staženými do drdolu, oblečenou do černé mikiny s kapucí s bílým nápisem a znakem Kappa."</w:t>
      </w:r>
    </w:p>
    <w:p>
      <w:pPr/>
      <w:r>
        <w:rPr/>
        <w:t xml:space="preserve">{{souvisejici-clanek-"11000025125"}}</w:t>
      </w:r>
    </w:p>
    <w:p>
      <w:pPr/>
      <w:r>
        <w:rPr>
          <w:b w:val="1"/>
          <w:bCs w:val="1"/>
        </w:rPr>
        <w:t xml:space="preserve">Eva Michalíková, mluvčí PČR</w:t>
      </w:r>
      <w:r>
        <w:rPr/>
        <w:t xml:space="preserve">: "Žádáme veřejnost, která by mohla k totožnosti mladého páru poskytnout jakékoliv informace, aby se obrátila na linku 158, případně na nejbližší policejní služebnu. Za jakékoliv poskytnuté informace předem děkujeme."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25131/dvojice-na-benzine-ukradla-elektricky-vysousec-na-ruce-muz-ho-odnesl-v-tas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2026-07-03T23:15:25+02:00</dcterms:created>
  <dcterms:modified xsi:type="dcterms:W3CDTF">2026-07-03T23:15:25+02:00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