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Gigantická černá skládka v Karviné-Dolech mizí díky dobrovolníkům. Uklízejí na etapy</w:t>
      </w:r>
    </w:p>
    <w:p>
      <w:pPr/>
      <w:r>
        <w:rPr/>
        <w:t xml:space="preserve">Lokalita v Karviné-Dolech se stala jakýmsi magnetem a vyhledávaným místem pro ty, kteří nepotřebné věci a odpad jako lednice nebo pneumatiky právě sem nelegálně naváží. Černá skládka se rozrostla do gigantických rozměrů. Její likvidaci si vzala na starosti parta lidí z Karviné.</w:t>
      </w:r>
    </w:p>
    <w:p>
      <w:pPr/>
      <w:r>
        <w:rPr>
          <w:b w:val="1"/>
          <w:bCs w:val="1"/>
        </w:rPr>
        <w:t xml:space="preserve">Jakub Martyčák, zakladatel Adesse Ecology: </w:t>
      </w:r>
      <w:r>
        <w:rPr/>
        <w:t xml:space="preserve">" Provádíme činnosti spojené s úklidy, teď jsme se zaměřili na černé skládky."</w:t>
      </w:r>
    </w:p>
    <w:p>
      <w:pPr/>
      <w:r>
        <w:rPr/>
        <w:t xml:space="preserve">Nejrozsáhlejší černou skládku v Karviné-Dolech budou dobrovolníci likvidovat na etapy. </w:t>
      </w:r>
    </w:p>
    <w:p>
      <w:pPr/>
      <w:r>
        <w:rPr>
          <w:b w:val="1"/>
          <w:bCs w:val="1"/>
        </w:rPr>
        <w:t xml:space="preserve">Jakub Martyčák, zakladatel Adesse Ecology: </w:t>
      </w:r>
      <w:r>
        <w:rPr/>
        <w:t xml:space="preserve">"Za pomocí společnosti Asental jsme odvezli pneumatiky, kterých bylo 6-7 tun a společnost Elektrowin nám odvezla elektroodpad, skelety z ledniček spíš."</w:t>
      </w:r>
    </w:p>
    <w:p>
      <w:pPr/>
      <w:r>
        <w:rPr>
          <w:b w:val="1"/>
          <w:bCs w:val="1"/>
        </w:rPr>
        <w:t xml:space="preserve">Ondřej Neugebauer, vedoucí provozu společnosti Global recycling: </w:t>
      </w:r>
      <w:r>
        <w:rPr/>
        <w:t xml:space="preserve">"Tato chladící technika, byť nekompletní, bude zavezena do Havlíčkova Brodu, kde sídlí zpracovatel Elektrowinu, společnost Rumpold, kde bude toto zařízení ekologicky zrecyklováno a zpracováno."</w:t>
      </w:r>
    </w:p>
    <w:p>
      <w:pPr/>
      <w:r>
        <w:rPr/>
        <w:t xml:space="preserve">Ve druhé fázi bude tato plocha čištěna od směsného a objemného odpadu. Organizace Adesse Ecology už teď řeší, jak tuto lokalitu ochránit před dalším návozem odpadu poté, co se podaří tuto lokalitu vyčistit.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182/giganticka-cerna-skladka-v-karvinedolech-mizi-diky-dobrovolnikum-uklizeji-na-et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2026-07-14T18:56:38+02:00</dcterms:created>
  <dcterms:modified xsi:type="dcterms:W3CDTF">2026-07-14T18:56:38+02:00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