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náměstí vystavují vítězové mezinárodní fotosoutěže Region očima mladých</w:t>
      </w:r>
    </w:p>
    <w:p>
      <w:pPr/>
      <w:r>
        <w:rPr/>
        <w:t xml:space="preserve"> Veřejnost si může nově prohlédnout vítězné fotografie a ocenit kvalitu práce našich i polských účastníků.    </w:t>
      </w:r>
    </w:p>
    <w:p>
      <w:pPr/>
      <w:r>
        <w:rPr>
          <w:b w:val="1"/>
          <w:bCs w:val="1"/>
        </w:rPr>
        <w:t xml:space="preserve">Dita Dulovcová, Oddělní kultury MěÚ Bruntál: </w:t>
      </w:r>
      <w:r>
        <w:rPr/>
        <w:t xml:space="preserve">„My jsme za Oddělení kultury velice rádi, že můžeme tyhle krásné fotografie prezentovat i ve venkovních výstavních prostorách, k tomu nám slouží tyhle nové výstavní rámy a věřím, že počasí bude přát a že lidi si tuhle výstavu užijí.“  </w:t>
      </w:r>
    </w:p>
    <w:p>
      <w:pPr/>
      <w:r>
        <w:rPr>
          <w:b w:val="1"/>
          <w:bCs w:val="1"/>
        </w:rPr>
        <w:t xml:space="preserve">Vladimír Kaštyl, spolupořadatel, Spolek bruntálských fotografů: </w:t>
      </w:r>
      <w:r>
        <w:rPr/>
        <w:t xml:space="preserve">„Vyhodnocení proběhlo 15. prosince, už máme vítěze, máme přichystané fotky na vernisáž, ale nynější kovidová situace nám ještě neumožnila předání cen výhercům. Počítáme s tím, rádi bysme ty ceny předali osobně vítězům. Také bychom rádi udělali veřejnou vernisáž, takže čekáme, jak se situace vyvine.</w:t>
      </w:r>
    </w:p>
    <w:p>
      <w:pPr/>
      <w:r>
        <w:rPr/>
        <w:t xml:space="preserve"> Vítězné fotografie 3. ročníku soutěže již byly v divadle vystaveny a oceněny, výstava však vzhledem k uzavřeným prostorám divadla nemohla pokračovat.</w:t>
      </w:r>
    </w:p>
    <w:p>
      <w:pPr/>
      <w:r>
        <w:rPr>
          <w:b w:val="1"/>
          <w:bCs w:val="1"/>
        </w:rPr>
        <w:t xml:space="preserve">Dita Dulovcová, Oddělní kultury MěÚ Bruntál: </w:t>
      </w:r>
      <w:r>
        <w:rPr/>
        <w:t xml:space="preserve">„Takže jsme využili tahle rámy a vystavili jsme je venku. Jsou to vítězné, oceněné fotografie, jsou to moc pěkné fotografie mladých autorů, myslím si, že jsou tam velké talenty a odborná porota vybrala moc pěkné fotografie.“</w:t>
      </w:r>
    </w:p>
    <w:p>
      <w:pPr/>
      <w:r>
        <w:rPr/>
        <w:t xml:space="preserve"> Porota pod vedením fotografa Jindřicha Štreita hodnotí každoročně kolem 400 soutěžních fotografií od soutěžících ze všech bruntálských a prudnických škol. To vede pořadatele k pokračování soutěže a vyhlášení dalšího ročníku.</w:t>
      </w:r>
    </w:p>
    <w:p>
      <w:pPr/>
      <w:r>
        <w:rPr>
          <w:b w:val="1"/>
          <w:bCs w:val="1"/>
        </w:rPr>
        <w:t xml:space="preserve">Vladimír Kaštyl, spolupořadatel, Spolek brunálských fotografů: </w:t>
      </w:r>
      <w:r>
        <w:rPr/>
        <w:t xml:space="preserve">„Chystáme pátý ročník soutěže, který budeme vyhlašovat v září tohoto roku, už máme od Města Bruntál přislíbené dotace, za což tedy děkujeme, budeme se těšit a doufáme, že bude zase valná účast. Ceny do soutěže financujeme z prostředků, které obdržíme od Města Bruntál. Ty budou zase zajímavé, tak jako každý rok, takže de můžou žáci těšit na zajímavé ceny.“</w:t>
      </w:r>
    </w:p>
    <w:p>
      <w:pPr/>
      <w:r>
        <w:rPr/>
        <w:t xml:space="preserve"> Pořadatelský Spolek bruntálských fotografů věří, že v blízké době bude možno uspořádat společnou vernisáž a předat mladým fotografům hodnotné a zajímavé ceny.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222/na-bruntalskem-namesti-vystavuji-vitezove-mezinarodni-fotosouteze-region-ocima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2026-05-17T04:00:12+02:00</dcterms:created>
  <dcterms:modified xsi:type="dcterms:W3CDTF">2026-05-17T04:00:12+02:00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