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4. 2021: Zemřel hokejista M. Fryčer. V pondělí začíná oprava parkoviště</w:t>
      </w:r>
    </w:p>
    <w:p>
      <w:pPr/>
      <w:r>
        <w:rPr>
          <w:b w:val="1"/>
          <w:bCs w:val="1"/>
        </w:rPr>
        <w:t xml:space="preserve">Zemřel slavný hokejista Miroslav Fryčer</w:t>
      </w:r>
    </w:p>
    <w:p>
      <w:pPr/>
      <w:r>
        <w:rPr/>
        <w:t xml:space="preserve">Po krátké nemoci zemřel ve věku 61 let Miroslav Fryčer, jeden z nejslavnějších a nejznámějších odchovanců karvinského hokeje, který se stal prvním Čechem, který si zahrál v utkání hvězd NHL v roce 1985. V roce 2019 byl uveden do Síně slávy karvinského sportu.</w:t>
      </w:r>
    </w:p>
    <w:p>
      <w:pPr/>
      <w:r>
        <w:rPr>
          <w:b w:val="1"/>
          <w:bCs w:val="1"/>
        </w:rPr>
        <w:t xml:space="preserve">Oprava parkoviště pod obchodním centrem</w:t>
      </w:r>
    </w:p>
    <w:p>
      <w:pPr/>
      <w:r>
        <w:rPr/>
        <w:t xml:space="preserve">Od pondělí 3. května nebude možné využívat parkoviště pod Priorem z důvody opravy plochy a přilehlého schodiště. Oprava potrvá dva měsíce, řidiči mohou využít blízká velká parkoviště u letního kina, u Obchodně podnikatelské fakulty nebo u Obecního domu Družba.</w:t>
      </w:r>
    </w:p>
    <w:p>
      <w:pPr/>
      <w:r>
        <w:rPr>
          <w:b w:val="1"/>
          <w:bCs w:val="1"/>
        </w:rPr>
        <w:t xml:space="preserve">Upravené úřední hodiny magistrátu</w:t>
      </w:r>
    </w:p>
    <w:p>
      <w:pPr/>
      <w:r>
        <w:rPr/>
        <w:t xml:space="preserve">Od pondělí 3. května dochází k úpravě úředních hodin magistrátu. Nově si své záležitosti mohou občané vyřídit v pondělky a středy od 7,30 - 11,30 a 12,30 - 17,30 hodin. Úterky a čtvrtky jsou určené objednaným klientům, pátek je v provozu pouze podatelna, pokladna a Czech point.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269/aktualne-z-karvine-30-4-2021-zemrel-hokejista-m-frycer-v-pondeli-zacina-opra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2026-07-18T17:45:26+02:00</dcterms:created>
  <dcterms:modified xsi:type="dcterms:W3CDTF">2026-07-18T17:45:26+02:00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