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plánuje několik rekonstrukcí, využít chce dotací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5/obec-planuje-nekolik-rekonstrukci-vyuzit-chc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