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střechy rodinného domku v Nové Bělé, zasahovalo šest hasičských vozidel</w:t>
      </w:r>
    </w:p>
    <w:p>
      <w:pPr/>
      <w:r>
        <w:rPr/>
        <w:t xml:space="preserve">Informaci o požáru hasiči obdrželi o čtvrt na jedenáct dopoledne. </w:t>
      </w:r>
    </w:p>
    <w:p>
      <w:pPr/>
      <w:r>
        <w:rPr>
          <w:b w:val="1"/>
          <w:bCs w:val="1"/>
        </w:rPr>
        <w:t xml:space="preserve"> Petr Kůdela, mluvčí HZS MSK</w:t>
      </w:r>
      <w:r>
        <w:rPr/>
        <w:t xml:space="preserve">: "Do Krmelínské ulice ihned vyjely dvě jednotky Hasičského záchranného sboru Moravskoslezského kraje (HZS MSK) – ze stanic Ostrava-Jih a Fifejdy, společně s nimi jednotka dobrovolných hasičů ze Staré Bělé, celkem šesti vozidly."</w:t>
      </w:r>
    </w:p>
    <w:p>
      <w:pPr/>
      <w:r>
        <w:rPr/>
        <w:t xml:space="preserve">{{souvisejici-clanek-"11000025363"}}</w:t>
      </w:r>
    </w:p>
    <w:p>
      <w:pPr/>
      <w:r>
        <w:rPr/>
        <w:t xml:space="preserve">Hasiči museli také rozebírat střechu a hasit ve střešním meziprostoru, pod kontrolu oheň dostali za hodinu a půl.</w:t>
      </w:r>
    </w:p>
    <w:p>
      <w:pPr/>
      <w:r>
        <w:rPr>
          <w:b w:val="1"/>
          <w:bCs w:val="1"/>
        </w:rPr>
        <w:t xml:space="preserve">  Petr Kůdela, mluvčí HZS MSK</w:t>
      </w:r>
      <w:r>
        <w:rPr/>
        <w:t xml:space="preserve">: "Další hodinu a půl jim zabralo dohašování. Na kontrolu požářiště zde zůstali starobělští hasiči, pak ho předají firmě, která zajistí překrytí obnažené střechy." </w:t>
      </w:r>
    </w:p>
    <w:p>
      <w:pPr/>
      <w:r>
        <w:rPr/>
        <w:t xml:space="preserve">Předběžná škoda byla vyšetřovatelem odhadnuta na půl milionu korun.</w:t>
      </w:r>
    </w:p>
    <w:p>
      <w:pPr/>
      <w:r>
        <w:rPr/>
        <w:t xml:space="preserve">{{souvisejici-clanek-"11000025368"}}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377/pozar-strechy-rodinneho-domku-v-nove-bele-zasahovalo-sest-hasicsk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2026-07-10T21:54:16+02:00</dcterms:created>
  <dcterms:modified xsi:type="dcterms:W3CDTF">2026-07-10T21:54:16+02:00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