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6.5.2021,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začala plošná deratizace potkanů. Nejvíce jich je v částech Jih, Poruba a v centru města</w:t>
      </w:r>
    </w:p>
    <w:p>
      <w:pPr/>
      <w:r>
        <w:rPr/>
        <w:t xml:space="preserve">Potkanům se v Ostravě daří dobře. Jejich počty se snižují plošnou deratizací, která v těchto dnech začala v městské části Poruba, kde budou postupně rozmístěny návnady do zhruba 5 tisíc šachtic.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5381/v-ostrave-zacala-plosna-deratizace-potkanu-nejvice-jich-je-v-castech-jih-poruba-a-v-centr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2026-05-28T20:13:44+02:00</dcterms:created>
  <dcterms:modified xsi:type="dcterms:W3CDTF">2026-05-28T20:13:44+02:00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