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reaguje na poptávku trhu, počet zájemců o studium je letos velký</w:t>
      </w:r>
    </w:p>
    <w:p>
      <w:pPr/>
      <w:r>
        <w:rPr/>
        <w:t xml:space="preserve">V  době pandemie to mají studenti vysokých škol obzvlášť obtížné.  V letošním akademickém roce se mnozí do školy ani nedostali.  Výuka probíhá výhradně přes internet. I tak je zájem o studium  tady na Slezské univerzitě enormní. Přestože přijímací řízení  ještě není u konce, už nyní tady registrují víc jak 4 000  uchazečů o studium. Vloni na jaře to byla zhruba polovina.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Je  to do jisté míry reakce studentů na to, že se do jisté míry  snažíme vyjít vstříc tomu,  co je poptáváno na trhu.  Přicházíme  zejména  s novými profesními studijními programy.“</w:t>
      </w:r>
    </w:p>
    <w:p>
      <w:pPr/>
      <w:r>
        <w:rPr/>
        <w:t xml:space="preserve">V  poslední době vzrůstá zájem o zdravotnické obory, které v  praxi dlouhodobě chybí.</w:t>
      </w:r>
    </w:p>
    <w:p>
      <w:pPr/>
      <w:r>
        <w:rPr>
          <w:b w:val="1"/>
          <w:bCs w:val="1"/>
        </w:rPr>
        <w:t xml:space="preserve">Marta  Kolaříková, proděkanka  pro studijní a sociální záležitosti, Slezská univerzita: </w:t>
      </w:r>
      <w:r>
        <w:rPr/>
        <w:t xml:space="preserve">„Opravdu  jsme zaregistrovali zájem o nelékařský zdravotní program  zdravotní sestra a to v prezenční i kombinované formě. Nárůst  je téměř o 50%.“</w:t>
      </w:r>
    </w:p>
    <w:p>
      <w:pPr/>
      <w:r>
        <w:rPr/>
        <w:t xml:space="preserve">Pozornosti  se těší vloni nově akreditovaná porodní asistence nebo   dentální hygiena.  Navýšil se i počet  přihlášek u podnikatelských oborů. V  kurzu jsou i vědecké obory, a to především astrofyzika, ve které  opavští vědci dosahují mezinárodních úspěchů. Proto se na  zdejší Fyzikální ústav hlásí také zájemci ze zahraniční.</w:t>
      </w:r>
    </w:p>
    <w:p>
      <w:pPr/>
      <w:r>
        <w:rPr>
          <w:b w:val="1"/>
          <w:bCs w:val="1"/>
        </w:rPr>
        <w:t xml:space="preserve">Zdeněk  Stuchlík, ředitel Fyzikálního ústavu Slezské univerzity: </w:t>
      </w:r>
      <w:r>
        <w:rPr/>
        <w:t xml:space="preserve">„Po  prvním kole máme asi o 1/3 větší počet než v loňském roce.  Je to kolem 90.“</w:t>
      </w:r>
    </w:p>
    <w:p>
      <w:pPr/>
      <w:r>
        <w:rPr/>
        <w:t xml:space="preserve">Zatímco  termín odevzdání přihlášek u některých studijních programů  už vypršel, jiné jsou  pro uchazeče stále otevřené.        </w:t>
      </w:r>
    </w:p>
    <w:p>
      <w:pPr/>
      <w:r>
        <w:rPr>
          <w:b w:val="1"/>
          <w:bCs w:val="1"/>
        </w:rPr>
        <w:t xml:space="preserve">Počet podaných přihlášek na Slezskou univerzitu k 31. 3. 2021</w:t>
      </w:r>
    </w:p>
    <w:p>
      <w:pPr/>
      <w:r>
        <w:rPr/>
        <w:t xml:space="preserve">rok                   2018           2019         2020                    2021</w:t>
      </w:r>
    </w:p>
    <w:p>
      <w:pPr/>
      <w:r>
        <w:rPr/>
        <w:t xml:space="preserve">                                                 2 006                    2 479        2 591                4 038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434/slezska-univerzita-reaguje-na-poptavku-trhu-pocet-zajemcu-o-studium-je-letos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2026-07-02T12:32:09+02:00</dcterms:created>
  <dcterms:modified xsi:type="dcterms:W3CDTF">2026-07-02T12:32:09+02:00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