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Viděli jste napadení na autobusovém nádraží v Ostravě? Ozvěte se policii</w:t>
      </w:r>
    </w:p>
    <w:p>
      <w:pPr/>
      <w:r>
        <w:rPr/>
        <w:t xml:space="preserve">Z ničeho nic chytil přímo před davem lidí muže pod krkem a začal ho mlátit pěstmi hlava nehlava. S napadeným byla i žena, která se mu snažila v tu chvíli pomoci a zřejmě také schytala několik ran. Událost se odehrála 25. dubna mezi 16:30 až 16:50 na autobusovém nádraží v centru Ostravy. Útočníka policisté zajistili.</w:t>
      </w:r>
    </w:p>
    <w:p>
      <w:pPr/>
      <w:r>
        <w:rPr>
          <w:b w:val="1"/>
          <w:bCs w:val="1"/>
        </w:rPr>
        <w:t xml:space="preserve">Eva Michalíková, mluvčí PCŘ MSK:</w:t>
      </w:r>
      <w:r>
        <w:rPr/>
        <w:t xml:space="preserve"> "Policisté z obvodního oddělení Ostrava Střed na začátku měsíce května zahájili úkony trestního  řízení pro podezření ze spáchání přečinů vydírání a výtržnictví. Podezřelý 25letý muž z Ostravy  měl na nástupišti číslo 3 autobusového  nádraží ÚAN na ulici Vítkovická v Ostravě nejdříve verbálně a poté i fyzicky bezdůvodně  napadnout poškozeného muže."</w:t>
      </w:r>
    </w:p>
    <w:p>
      <w:pPr/>
      <w:r>
        <w:rPr/>
        <w:t xml:space="preserve">Nyní ale policie potřebuje výpovědi svědků, kteří napadení viděli.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"Pro dosažení účelu trestního řízení policisté v souvislosti s prověřováním těchto trestných  činů žádají svědky události, kteří se v danou dobu nacházeli na místě, aby se obrátili na  linku 158 případně na nejbližší policejní služebnu. Za informace, které pomůžou k objasnění skutku, děkujeme."</w:t>
      </w:r>
    </w:p>
    <w:p>
      <w:pPr/>
      <w:r>
        <w:rPr/>
        <w:t xml:space="preserve">V jednom z videí jsou zachyceny také dvě ženy, které mohly samotný incident vidět, i jejich výpovědi budou pro policii důležité.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453/videli-jste-napadeni-na-autobusovem-nadrazi-v-ostrave-ozvete-se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2026-07-10T18:47:52+02:00</dcterms:created>
  <dcterms:modified xsi:type="dcterms:W3CDTF">2026-07-10T18:47:52+02:00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